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675" w:tblpY="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575"/>
      </w:tblGrid>
      <w:tr w:rsidR="0030731A" w:rsidRPr="001A60B9" w14:paraId="423A87E6" w14:textId="77777777" w:rsidTr="007B382B">
        <w:trPr>
          <w:trHeight w:val="82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387" w14:textId="77777777" w:rsidR="0030731A" w:rsidRPr="001A60B9" w:rsidRDefault="00691FA5" w:rsidP="00A32111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До</w:t>
            </w:r>
          </w:p>
          <w:p w14:paraId="217852D3" w14:textId="77777777" w:rsidR="0030731A" w:rsidRPr="001A60B9" w:rsidRDefault="00691FA5" w:rsidP="00691FA5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„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Електро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разпределение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Юг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“ ЕАД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25A5" w14:textId="77777777" w:rsidR="0030731A" w:rsidRPr="001A60B9" w:rsidRDefault="00691FA5" w:rsidP="00A32111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Вх. №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…………………………….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………………………………………….</w:t>
            </w:r>
            <w:r w:rsidRPr="001A60B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59C6FF3C" w14:textId="77777777" w:rsidR="0030731A" w:rsidRPr="001A60B9" w:rsidRDefault="00691FA5" w:rsidP="00A32111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Приел: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……………………………………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</w:tr>
    </w:tbl>
    <w:p w14:paraId="5A7C59FF" w14:textId="77777777" w:rsidR="0030731A" w:rsidRPr="001A60B9" w:rsidRDefault="0050390F" w:rsidP="0030731A">
      <w:pPr>
        <w:ind w:left="567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6F956480" w14:textId="77777777" w:rsidR="0030731A" w:rsidRPr="001A60B9" w:rsidRDefault="0050390F" w:rsidP="0030731A">
      <w:pPr>
        <w:ind w:left="567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513D6CAC" w14:textId="77777777" w:rsidR="0030731A" w:rsidRPr="001A60B9" w:rsidRDefault="0050390F" w:rsidP="0030731A">
      <w:pPr>
        <w:ind w:left="567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3C7EEB29" w14:textId="77777777" w:rsidR="0030731A" w:rsidRPr="001A60B9" w:rsidRDefault="0050390F" w:rsidP="0030731A">
      <w:pPr>
        <w:ind w:left="567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6C105437" w14:textId="77777777" w:rsidR="0030731A" w:rsidRPr="008E2D59" w:rsidRDefault="00691FA5" w:rsidP="001A60B9">
      <w:pPr>
        <w:ind w:left="567" w:right="-57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50410B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    </w:t>
      </w:r>
      <w:r w:rsidRPr="008E2D59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Уведомление </w:t>
      </w:r>
    </w:p>
    <w:p w14:paraId="497BB765" w14:textId="31D59732" w:rsidR="0030731A" w:rsidRPr="001A60B9" w:rsidRDefault="00691FA5" w:rsidP="0030731A">
      <w:pPr>
        <w:ind w:left="567" w:right="-57"/>
        <w:rPr>
          <w:rFonts w:ascii="Frutiger Next for EVN Light" w:hAnsi="Frutiger Next for EVN Light" w:cs="Arial"/>
          <w:color w:val="404040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За започване продажба по свободно-договорени цени </w:t>
      </w:r>
    </w:p>
    <w:p w14:paraId="2A376972" w14:textId="77777777" w:rsidR="0030731A" w:rsidRPr="001A60B9" w:rsidRDefault="00691FA5" w:rsidP="0030731A">
      <w:pPr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От </w:t>
      </w:r>
      <w:r w:rsidR="00F1695C">
        <w:rPr>
          <w:rFonts w:ascii="Frutiger Next for EVN Light" w:hAnsi="Frutiger Next for EVN Light" w:cs="Arial"/>
          <w:sz w:val="19"/>
          <w:szCs w:val="19"/>
          <w:lang w:val="bg-BG"/>
        </w:rPr>
        <w:t xml:space="preserve">координатор на балансираща група : </w:t>
      </w:r>
      <w:r w:rsidR="00AE719D"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9"/>
            <w:enabled/>
            <w:calcOnExit w:val="0"/>
            <w:textInput>
              <w:default w:val="……………………………………………………………………………… 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……………………………………………………………………………… 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ЕИК: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0"/>
            <w:enabled/>
            <w:calcOnExit w:val="0"/>
            <w:textInput>
              <w:default w:val="…………………………… 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…………………………… 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ИН по ЗДДС :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1"/>
            <w:enabled/>
            <w:calcOnExit w:val="0"/>
            <w:textInput>
              <w:default w:val="…………………………………  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…………………………………  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, със седалище и адрес на управление :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2"/>
            <w:enabled/>
            <w:calcOnExit w:val="0"/>
            <w:textInput>
              <w:default w:val="…………………………………………………………..…………………………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…………………………………………………………..………………………….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с адрес за кореспонденция: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3"/>
            <w:enabled/>
            <w:calcOnExit w:val="0"/>
            <w:textInput>
              <w:default w:val="……………………………………………………………………………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……………………………………………………………………………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тел: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..............………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……………………..............………..............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</w:p>
    <w:p w14:paraId="2AD50665" w14:textId="77777777" w:rsidR="0030731A" w:rsidRPr="001A60B9" w:rsidRDefault="00691FA5" w:rsidP="0030731A">
      <w:pPr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имейл: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5"/>
            <w:enabled/>
            <w:calcOnExit w:val="0"/>
            <w:textInput>
              <w:default w:val="……………………………………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представлявано от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6"/>
            <w:enabled/>
            <w:calcOnExit w:val="0"/>
            <w:textInput>
              <w:default w:val="………………………………………………...…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………………………………………………...…............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или чрез пълномощника му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7"/>
            <w:enabled/>
            <w:calcOnExit w:val="0"/>
            <w:textInput>
              <w:default w:val="…………….…………………………..………………………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…………….…………………………..………………………...........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упълномощен с пълномощно рег. №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8"/>
            <w:enabled/>
            <w:calcOnExit w:val="0"/>
            <w:textInput>
              <w:default w:val=".......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на Нотариус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9"/>
            <w:enabled/>
            <w:calcOnExit w:val="0"/>
            <w:textInput>
              <w:default w:val="………………………………………...........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……………………………………….........................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с рег. №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80"/>
            <w:enabled/>
            <w:calcOnExit w:val="0"/>
            <w:textInput>
              <w:default w:val="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относно енергиен обект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.............................................................................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………………………………………...........................................................................................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49630B36" w14:textId="77777777" w:rsidR="0030731A" w:rsidRPr="001A60B9" w:rsidRDefault="00691FA5" w:rsidP="0030731A">
      <w:pPr>
        <w:ind w:left="567"/>
        <w:rPr>
          <w:rFonts w:ascii="Frutiger Next for EVN Light" w:hAnsi="Frutiger Next for EVN Light" w:cs="Arial"/>
          <w:color w:val="404040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color w:val="404040"/>
          <w:sz w:val="19"/>
          <w:szCs w:val="19"/>
          <w:lang w:val="bg-BG"/>
        </w:rPr>
        <w:t>--------------------------------------------------------------------------------------------------------------------------------------------------------------</w:t>
      </w:r>
    </w:p>
    <w:p w14:paraId="77B1EB22" w14:textId="77777777" w:rsidR="0030731A" w:rsidRPr="001A60B9" w:rsidRDefault="00691FA5" w:rsidP="00DA706D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В качеството</w:t>
      </w:r>
      <w:r w:rsidR="00AE719D">
        <w:rPr>
          <w:rFonts w:ascii="Frutiger Next for EVN Light" w:hAnsi="Frutiger Next for EVN Light" w:cs="Arial"/>
          <w:sz w:val="19"/>
          <w:szCs w:val="19"/>
          <w:lang w:val="bg-BG"/>
        </w:rPr>
        <w:t xml:space="preserve"> си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477265">
        <w:rPr>
          <w:rFonts w:ascii="Frutiger Next for EVN Light" w:hAnsi="Frutiger Next for EVN Light" w:cs="Arial"/>
          <w:b/>
          <w:sz w:val="19"/>
          <w:szCs w:val="19"/>
          <w:lang w:val="bg-BG"/>
        </w:rPr>
        <w:t>на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>Координатор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, и на основание чл. </w:t>
      </w:r>
      <w:r w:rsidR="00AE719D">
        <w:rPr>
          <w:rFonts w:ascii="Frutiger Next for EVN Light" w:hAnsi="Frutiger Next for EVN Light" w:cs="Arial"/>
          <w:sz w:val="19"/>
          <w:szCs w:val="19"/>
          <w:lang w:val="bg-BG"/>
        </w:rPr>
        <w:t>56д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, ал. </w:t>
      </w:r>
      <w:r w:rsidR="00717A00">
        <w:rPr>
          <w:rFonts w:ascii="Frutiger Next for EVN Light" w:hAnsi="Frutiger Next for EVN Light" w:cs="Arial"/>
          <w:sz w:val="19"/>
          <w:szCs w:val="19"/>
          <w:lang w:val="bg-BG"/>
        </w:rPr>
        <w:t>2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от </w:t>
      </w:r>
      <w:r w:rsidR="00717A00">
        <w:rPr>
          <w:rFonts w:ascii="Frutiger Next for EVN Light" w:hAnsi="Frutiger Next for EVN Light" w:cs="Arial"/>
          <w:sz w:val="19"/>
          <w:szCs w:val="19"/>
          <w:lang w:val="bg-BG"/>
        </w:rPr>
        <w:t>Правилата за търговия с електрическа енергия</w:t>
      </w:r>
      <w:r w:rsidR="00477265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заявявам, че считано  от дата 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03"/>
            <w:enabled/>
            <w:calcOnExit w:val="0"/>
            <w:textInput>
              <w:type w:val="date"/>
              <w:format w:val="dd.M.yyyy 'г.'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03"/>
            <w:enabled/>
            <w:calcOnExit w:val="0"/>
            <w:textInput>
              <w:type w:val="date"/>
              <w:format w:val="dd.M.yyyy 'г.'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.20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03"/>
            <w:enabled/>
            <w:calcOnExit w:val="0"/>
            <w:textInput>
              <w:type w:val="date"/>
              <w:format w:val="dd.M.yyyy 'г.'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г. електрическата енергия, произведена от обектите, описан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>и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в Приложение №1 ще бъде продавана на </w:t>
      </w:r>
    </w:p>
    <w:p w14:paraId="7F96735B" w14:textId="77777777" w:rsidR="0030731A" w:rsidRPr="001A60B9" w:rsidRDefault="00691FA5" w:rsidP="0050410B">
      <w:pPr>
        <w:ind w:left="567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color w:val="404040"/>
          <w:sz w:val="19"/>
          <w:szCs w:val="19"/>
          <w:lang w:val="bg-BG"/>
        </w:rPr>
        <w:t>--------------------------------------------------------------------------------------------------------------------------------------------------------------</w:t>
      </w:r>
    </w:p>
    <w:p w14:paraId="49D45B93" w14:textId="77777777" w:rsidR="0030731A" w:rsidRPr="001A60B9" w:rsidRDefault="00691FA5" w:rsidP="0030731A">
      <w:pPr>
        <w:tabs>
          <w:tab w:val="left" w:pos="3570"/>
        </w:tabs>
        <w:spacing w:before="80"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b/>
          <w:sz w:val="19"/>
          <w:szCs w:val="19"/>
          <w:lang w:val="bg-BG"/>
        </w:rPr>
        <w:t>Нов Купувач</w:t>
      </w:r>
    </w:p>
    <w:p w14:paraId="72C9F76F" w14:textId="77777777" w:rsidR="0030731A" w:rsidRPr="001A60B9" w:rsidRDefault="00691FA5" w:rsidP="0030731A">
      <w:pPr>
        <w:tabs>
          <w:tab w:val="left" w:pos="6840"/>
          <w:tab w:val="left" w:leader="dot" w:pos="10080"/>
        </w:tabs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Име</w:t>
      </w:r>
      <w:r w:rsidRPr="001A60B9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: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.........................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……………………….......................................................................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ЕИК: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………………………..................................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49263FC8" w14:textId="77777777" w:rsidR="0030731A" w:rsidRPr="001A60B9" w:rsidRDefault="00691FA5" w:rsidP="0030731A">
      <w:pPr>
        <w:pStyle w:val="ListParagraph"/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            (наименование )</w:t>
      </w:r>
    </w:p>
    <w:p w14:paraId="5B69A935" w14:textId="77777777" w:rsidR="0030731A" w:rsidRPr="008E2D59" w:rsidRDefault="00691FA5" w:rsidP="0030731A">
      <w:pPr>
        <w:tabs>
          <w:tab w:val="left" w:pos="3570"/>
        </w:tabs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t xml:space="preserve">Идентификационен номер съгласно Регистър на ЕСО: </w:t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..................................................................."/>
            </w:textInput>
          </w:ffData>
        </w:fldChar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8E2D5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………………………...................................................................</w:t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4"/>
        <w:gridCol w:w="2847"/>
        <w:gridCol w:w="2627"/>
      </w:tblGrid>
      <w:tr w:rsidR="008E2D59" w:rsidRPr="008E2D59" w14:paraId="25992886" w14:textId="77777777" w:rsidTr="0030731A"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D3004" w14:textId="77777777" w:rsidR="0030731A" w:rsidRPr="008E2D59" w:rsidRDefault="00691FA5" w:rsidP="00A32111">
            <w:pPr>
              <w:spacing w:line="260" w:lineRule="exact"/>
              <w:ind w:left="33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имейл: 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.......…….........................….@.............................."/>
                  </w:textInput>
                </w:ffData>
              </w:fldChar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8E2D5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…….......…….........................….@..............................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7FA85" w14:textId="77777777" w:rsidR="0030731A" w:rsidRPr="008E2D59" w:rsidRDefault="00691FA5" w:rsidP="00A321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тел.:</w:t>
            </w:r>
          </w:p>
          <w:p w14:paraId="23D29DE7" w14:textId="77777777" w:rsidR="0030731A" w:rsidRPr="008E2D59" w:rsidRDefault="00691FA5" w:rsidP="00A321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..................."/>
                  </w:textInput>
                </w:ffData>
              </w:fldChar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8E2D5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………….............................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07BBC" w14:textId="77777777" w:rsidR="0030731A" w:rsidRPr="008E2D59" w:rsidRDefault="00691FA5" w:rsidP="00A321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факс:</w:t>
            </w:r>
          </w:p>
          <w:p w14:paraId="4797CCD0" w14:textId="77777777" w:rsidR="0030731A" w:rsidRPr="008E2D59" w:rsidRDefault="00691FA5" w:rsidP="00A321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........................"/>
                  </w:textInput>
                </w:ffData>
              </w:fldChar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8E2D5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…………........................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</w:tr>
      <w:tr w:rsidR="008E2D59" w:rsidRPr="008E2D59" w14:paraId="43B31D5C" w14:textId="77777777" w:rsidTr="003C3CBB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451CD" w14:textId="77777777" w:rsidR="00C55BE6" w:rsidRPr="008E2D59" w:rsidRDefault="00691FA5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8E2D59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Настоящ координатор на балансираща група: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..........................................................................."/>
                  </w:textInput>
                </w:ffData>
              </w:fldChar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8E2D5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………………………...........................................................................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</w:t>
            </w:r>
          </w:p>
        </w:tc>
      </w:tr>
    </w:tbl>
    <w:p w14:paraId="497A1DE0" w14:textId="77777777" w:rsidR="0030731A" w:rsidRPr="0050410B" w:rsidRDefault="00691FA5" w:rsidP="0030731A">
      <w:pPr>
        <w:tabs>
          <w:tab w:val="left" w:pos="3570"/>
        </w:tabs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50410B">
        <w:rPr>
          <w:rFonts w:ascii="Frutiger Next for EVN Light" w:hAnsi="Frutiger Next for EVN Light" w:cs="Arial"/>
          <w:sz w:val="19"/>
          <w:szCs w:val="19"/>
          <w:lang w:val="bg-BG"/>
        </w:rPr>
        <w:t>-----------------------------------------------------------------------------------------------------------------------------------------------------------</w:t>
      </w:r>
    </w:p>
    <w:p w14:paraId="6CD8F0D7" w14:textId="77777777" w:rsidR="00E2145D" w:rsidRPr="008E2D59" w:rsidRDefault="00691FA5" w:rsidP="0030731A">
      <w:pPr>
        <w:tabs>
          <w:tab w:val="left" w:pos="3570"/>
        </w:tabs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t xml:space="preserve">Стар кодов номер   </w:t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.................................................."/>
            </w:textInput>
          </w:ffData>
        </w:fldChar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8E2D5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…………..................................................</w:t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t xml:space="preserve">   Нов кодов номер:  </w:t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.........................................."/>
            </w:textInput>
          </w:ffData>
        </w:fldChar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8E2D5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…………..........................................</w:t>
      </w:r>
      <w:r w:rsidRPr="008E2D5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599C5979" w14:textId="77777777" w:rsidR="00E2145D" w:rsidRDefault="00691FA5" w:rsidP="00E2145D">
      <w:pPr>
        <w:tabs>
          <w:tab w:val="left" w:pos="3570"/>
        </w:tabs>
        <w:spacing w:line="260" w:lineRule="exact"/>
        <w:ind w:left="567"/>
        <w:rPr>
          <w:rFonts w:ascii="Frutiger Next for EVN Light" w:hAnsi="Frutiger Next for EVN Light" w:cs="Arial"/>
          <w:color w:val="404040"/>
          <w:sz w:val="19"/>
          <w:szCs w:val="19"/>
          <w:lang w:val="bg-BG"/>
        </w:rPr>
      </w:pPr>
      <w:r w:rsidRPr="0050410B">
        <w:rPr>
          <w:rFonts w:ascii="Frutiger Next for EVN Light" w:hAnsi="Frutiger Next for EVN Light" w:cs="Arial"/>
          <w:sz w:val="19"/>
          <w:szCs w:val="19"/>
          <w:lang w:val="bg-BG"/>
        </w:rPr>
        <w:t>-----------------------------------------------------------------------------------------------------------------------------------------------------------</w:t>
      </w:r>
    </w:p>
    <w:p w14:paraId="5E214A0D" w14:textId="77777777" w:rsidR="0030731A" w:rsidRPr="001A60B9" w:rsidRDefault="00691FA5" w:rsidP="0030731A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За обектите от Приложение №1:</w:t>
      </w:r>
    </w:p>
    <w:p w14:paraId="3E22BF6C" w14:textId="77777777" w:rsidR="0030731A" w:rsidRPr="001A60B9" w:rsidRDefault="00691FA5" w:rsidP="0030731A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50390F">
        <w:rPr>
          <w:rFonts w:ascii="Frutiger Next for EVN Light" w:hAnsi="Frutiger Next for EVN Light" w:cs="Arial"/>
          <w:sz w:val="19"/>
          <w:szCs w:val="19"/>
          <w:lang w:val="bg-BG"/>
        </w:rPr>
      </w:r>
      <w:r w:rsidR="0050390F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Има сключен договор за изкупуване на електрическа енергия по свободно договорени цени.</w:t>
      </w:r>
    </w:p>
    <w:p w14:paraId="56165EE3" w14:textId="77777777" w:rsidR="0030731A" w:rsidRDefault="00691FA5" w:rsidP="00477265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...............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………….............................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</w:p>
    <w:p w14:paraId="3342FD56" w14:textId="7D21F256" w:rsidR="00A024F3" w:rsidRPr="00FD1906" w:rsidRDefault="00A024F3" w:rsidP="00FD1906">
      <w:pPr>
        <w:spacing w:line="260" w:lineRule="exact"/>
        <w:ind w:left="567"/>
        <w:jc w:val="both"/>
        <w:rPr>
          <w:rFonts w:ascii="Frutiger Next for EVN Light" w:hAnsi="Frutiger Next for EVN Light"/>
          <w:b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50390F">
        <w:rPr>
          <w:rFonts w:ascii="Frutiger Next for EVN Light" w:hAnsi="Frutiger Next for EVN Light" w:cs="Arial"/>
          <w:sz w:val="19"/>
          <w:szCs w:val="19"/>
          <w:lang w:val="bg-BG"/>
        </w:rPr>
      </w:r>
      <w:r w:rsidR="0050390F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E557EC" w:rsidRPr="00E557EC">
        <w:rPr>
          <w:rFonts w:ascii="Frutiger Next for EVN Light" w:hAnsi="Frutiger Next for EVN Light" w:cs="Arial"/>
          <w:sz w:val="19"/>
          <w:szCs w:val="19"/>
          <w:lang w:val="bg-BG"/>
        </w:rPr>
        <w:t>Производителят ще продължи да продава произвежданата от обекта му електрическа енергия от 1 януари на новата календарна година по свободно договорени цени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 xml:space="preserve">. </w:t>
      </w:r>
    </w:p>
    <w:tbl>
      <w:tblPr>
        <w:tblStyle w:val="TableGrid"/>
        <w:tblpPr w:leftFromText="141" w:rightFromText="141" w:vertAnchor="text" w:tblpX="567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533"/>
        <w:gridCol w:w="4551"/>
        <w:gridCol w:w="551"/>
        <w:gridCol w:w="4535"/>
      </w:tblGrid>
      <w:tr w:rsidR="0030731A" w:rsidRPr="001A60B9" w14:paraId="776DEAEA" w14:textId="77777777" w:rsidTr="00DA706D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FDA209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ab/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3E0C49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</w:pPr>
            <w:r w:rsidRPr="001A60B9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Приложения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A1E44" w14:textId="77777777" w:rsidR="0030731A" w:rsidRPr="001A60B9" w:rsidRDefault="0050390F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7F711" w14:textId="77777777" w:rsidR="0030731A" w:rsidRPr="001A60B9" w:rsidRDefault="0050390F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</w:tr>
      <w:tr w:rsidR="0030731A" w:rsidRPr="00477265" w14:paraId="4E30CE48" w14:textId="77777777" w:rsidTr="00DA7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057F" w14:textId="77777777" w:rsidR="0030731A" w:rsidRPr="001A60B9" w:rsidRDefault="00691FA5" w:rsidP="00DA706D">
            <w:pPr>
              <w:tabs>
                <w:tab w:val="left" w:pos="567"/>
              </w:tabs>
              <w:spacing w:before="120" w:after="1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FORMCHECKBOX </w:instrText>
            </w:r>
            <w:r w:rsidR="0050390F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50390F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</w:p>
        </w:tc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C7F5" w14:textId="77777777" w:rsidR="0030731A" w:rsidRPr="001A60B9" w:rsidRDefault="00691FA5" w:rsidP="00DA706D">
            <w:pPr>
              <w:tabs>
                <w:tab w:val="left" w:pos="567"/>
              </w:tabs>
              <w:spacing w:before="120" w:after="1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Приложение №1 – Данни за заявения/те обект/и;</w:t>
            </w:r>
          </w:p>
        </w:tc>
      </w:tr>
      <w:tr w:rsidR="0030731A" w:rsidRPr="001A60B9" w14:paraId="12DEC343" w14:textId="77777777" w:rsidTr="00DA706D">
        <w:trPr>
          <w:trHeight w:val="329"/>
        </w:trPr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66768C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color w:val="404040"/>
                <w:sz w:val="19"/>
                <w:szCs w:val="19"/>
                <w:lang w:val="bg-BG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30731A" w:rsidRPr="00477265" w14:paraId="368CCDE9" w14:textId="77777777" w:rsidTr="00DA706D">
        <w:trPr>
          <w:trHeight w:val="822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6C42" w14:textId="3160F58C" w:rsidR="0030731A" w:rsidRPr="00401261" w:rsidRDefault="00691FA5" w:rsidP="00691FA5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</w:pP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Давам съгласието си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"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Електро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разпределение Юг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" EАД 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да информира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служебно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"</w:t>
            </w:r>
            <w:r w:rsidR="00450F1F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ЕВН България 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Електро</w:t>
            </w:r>
            <w:r w:rsidR="00450F1F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снабдяване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" EАД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относно депозираната дата, от която започва продажба на произведената енергия по свободно договорени цени</w:t>
            </w:r>
            <w:r w:rsidRPr="003845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.</w:t>
            </w:r>
          </w:p>
        </w:tc>
      </w:tr>
      <w:tr w:rsidR="0030731A" w:rsidRPr="001A60B9" w14:paraId="137F3357" w14:textId="77777777" w:rsidTr="00DA706D"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C42462" w14:textId="77777777" w:rsidR="00A80589" w:rsidRPr="006B63B9" w:rsidRDefault="0050390F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  <w:p w14:paraId="49B49B0B" w14:textId="77777777" w:rsidR="00AB6B12" w:rsidRPr="006B63B9" w:rsidRDefault="00AB6B12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  <w:p w14:paraId="30ACCDDD" w14:textId="77777777" w:rsidR="00A80589" w:rsidRPr="001A60B9" w:rsidRDefault="0050390F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  <w:p w14:paraId="70625B18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Дата: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182B5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20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г.                                                                    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4D9053" w14:textId="77777777" w:rsidR="00A80589" w:rsidRPr="001A60B9" w:rsidRDefault="0050390F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  <w:p w14:paraId="22A66325" w14:textId="77777777" w:rsidR="00A80589" w:rsidRPr="001A60B9" w:rsidRDefault="0050390F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</w:pPr>
          </w:p>
          <w:p w14:paraId="6436559C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Заявител: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.....................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……………………………….....................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</w:tr>
    </w:tbl>
    <w:p w14:paraId="11E15924" w14:textId="77777777" w:rsidR="0030731A" w:rsidRPr="001A60B9" w:rsidRDefault="0050390F" w:rsidP="0030731A">
      <w:pPr>
        <w:rPr>
          <w:rFonts w:ascii="Frutiger Next for EVN Light" w:hAnsi="Frutiger Next for EVN Light" w:cs="Arial"/>
          <w:sz w:val="19"/>
          <w:szCs w:val="19"/>
          <w:lang w:val="bg-BG"/>
        </w:rPr>
        <w:sectPr w:rsidR="0030731A" w:rsidRPr="001A60B9" w:rsidSect="00BF2E37">
          <w:headerReference w:type="default" r:id="rId8"/>
          <w:footerReference w:type="default" r:id="rId9"/>
          <w:pgSz w:w="11906" w:h="16838"/>
          <w:pgMar w:top="1701" w:right="1133" w:bottom="567" w:left="624" w:header="0" w:footer="283" w:gutter="0"/>
          <w:cols w:space="708"/>
          <w:docGrid w:linePitch="326"/>
        </w:sectPr>
      </w:pPr>
    </w:p>
    <w:p w14:paraId="0D2566F7" w14:textId="77777777" w:rsidR="0030731A" w:rsidRPr="001A60B9" w:rsidRDefault="0050390F" w:rsidP="0030731A">
      <w:pPr>
        <w:tabs>
          <w:tab w:val="left" w:pos="3570"/>
        </w:tabs>
        <w:spacing w:line="260" w:lineRule="exact"/>
        <w:rPr>
          <w:rFonts w:ascii="Frutiger Next for EVN Light" w:hAnsi="Frutiger Next for EVN Light" w:cs="Arial"/>
          <w:sz w:val="19"/>
          <w:szCs w:val="19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283"/>
      </w:tblGrid>
      <w:tr w:rsidR="0030731A" w:rsidRPr="001A60B9" w14:paraId="246E5DCD" w14:textId="77777777" w:rsidTr="0030731A">
        <w:tc>
          <w:tcPr>
            <w:tcW w:w="6345" w:type="dxa"/>
            <w:hideMark/>
          </w:tcPr>
          <w:p w14:paraId="6EEBBDA3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Енергиен обект:</w:t>
            </w:r>
            <w:r w:rsidRPr="001A60B9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64D700FC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jc w:val="center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                         (Водна ЕЦ; Вятърна ЕЦ; Фотоволтаична ЕЦ; ЕЦ на биомаса; Ко-ген)</w:t>
            </w:r>
          </w:p>
        </w:tc>
        <w:tc>
          <w:tcPr>
            <w:tcW w:w="4283" w:type="dxa"/>
          </w:tcPr>
          <w:p w14:paraId="274DBD9B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6C6FB906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(наименование)</w:t>
            </w:r>
          </w:p>
          <w:p w14:paraId="151A1398" w14:textId="77777777" w:rsidR="0030731A" w:rsidRPr="001A60B9" w:rsidRDefault="0050390F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</w:tr>
      <w:tr w:rsidR="0030731A" w:rsidRPr="001A60B9" w14:paraId="0B8187BD" w14:textId="77777777" w:rsidTr="0030731A">
        <w:tc>
          <w:tcPr>
            <w:tcW w:w="6345" w:type="dxa"/>
          </w:tcPr>
          <w:p w14:paraId="39114210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Собственост на:</w:t>
            </w:r>
            <w:r w:rsidRPr="001A60B9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66202951" w14:textId="77777777" w:rsidR="0030731A" w:rsidRPr="001A60B9" w:rsidRDefault="00691FA5" w:rsidP="00A321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                              (наименование за юридическо лице)</w:t>
            </w:r>
          </w:p>
          <w:p w14:paraId="7ADDE988" w14:textId="77777777" w:rsidR="0030731A" w:rsidRPr="001A60B9" w:rsidRDefault="0050390F" w:rsidP="00A321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  <w:tc>
          <w:tcPr>
            <w:tcW w:w="4283" w:type="dxa"/>
            <w:hideMark/>
          </w:tcPr>
          <w:p w14:paraId="2E54EFD5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ЕИК: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</w:tr>
      <w:tr w:rsidR="0030731A" w:rsidRPr="001A60B9" w14:paraId="0F340817" w14:textId="77777777" w:rsidTr="0030731A">
        <w:tc>
          <w:tcPr>
            <w:tcW w:w="10628" w:type="dxa"/>
            <w:gridSpan w:val="2"/>
          </w:tcPr>
          <w:p w14:paraId="03410A79" w14:textId="77777777" w:rsidR="0030731A" w:rsidRPr="001A60B9" w:rsidRDefault="00691FA5" w:rsidP="00A32111">
            <w:pPr>
              <w:tabs>
                <w:tab w:val="left" w:pos="7020"/>
              </w:tabs>
              <w:ind w:left="-180" w:firstLine="18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Адрес на енергийния обект:</w:t>
            </w:r>
            <w:r w:rsidRPr="001A60B9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713B68E5" w14:textId="77777777" w:rsidR="0030731A" w:rsidRPr="001A60B9" w:rsidRDefault="0050390F" w:rsidP="00A32111">
            <w:pPr>
              <w:tabs>
                <w:tab w:val="left" w:pos="7020"/>
              </w:tabs>
              <w:ind w:left="-180" w:firstLine="18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</w:tr>
      <w:tr w:rsidR="0030731A" w:rsidRPr="001A60B9" w14:paraId="29C2D99A" w14:textId="77777777" w:rsidTr="0030731A">
        <w:tc>
          <w:tcPr>
            <w:tcW w:w="10628" w:type="dxa"/>
            <w:gridSpan w:val="2"/>
          </w:tcPr>
          <w:p w14:paraId="5A271E50" w14:textId="77777777" w:rsidR="0030731A" w:rsidRPr="00AB6B12" w:rsidRDefault="00691FA5" w:rsidP="00AB6B12">
            <w:pPr>
              <w:tabs>
                <w:tab w:val="left" w:pos="7020"/>
              </w:tabs>
              <w:ind w:left="-180" w:firstLine="180"/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Клиентски номер: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</w:tr>
    </w:tbl>
    <w:p w14:paraId="3322AA0F" w14:textId="77777777" w:rsidR="0030731A" w:rsidRPr="001A60B9" w:rsidRDefault="0050390F" w:rsidP="0030731A">
      <w:pPr>
        <w:tabs>
          <w:tab w:val="left" w:pos="7020"/>
        </w:tabs>
        <w:ind w:left="-180" w:firstLine="180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3E2D55E" w14:textId="77777777" w:rsidR="0030731A" w:rsidRPr="001A60B9" w:rsidRDefault="00691FA5" w:rsidP="0030731A">
      <w:pPr>
        <w:tabs>
          <w:tab w:val="left" w:pos="7020"/>
        </w:tabs>
        <w:ind w:left="-180" w:firstLine="180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Номер на измервателна точка (ИТН):</w:t>
      </w:r>
    </w:p>
    <w:p w14:paraId="402061C6" w14:textId="77777777" w:rsidR="0030731A" w:rsidRPr="001A60B9" w:rsidRDefault="0050390F" w:rsidP="0030731A">
      <w:pPr>
        <w:tabs>
          <w:tab w:val="left" w:pos="7020"/>
        </w:tabs>
        <w:ind w:left="-180" w:firstLine="180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3553AE9D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665E9406" w14:textId="77777777" w:rsidR="0030731A" w:rsidRPr="001A60B9" w:rsidRDefault="0050390F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561A5F6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1E28AAE8" w14:textId="77777777" w:rsidR="0030731A" w:rsidRPr="001A60B9" w:rsidRDefault="0050390F" w:rsidP="0030731A">
      <w:pPr>
        <w:pStyle w:val="ListParagrap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19314646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1261A38E" w14:textId="77777777" w:rsidR="0030731A" w:rsidRPr="001A60B9" w:rsidRDefault="0050390F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6CC33EF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22F13E41" w14:textId="77777777" w:rsidR="0030731A" w:rsidRPr="001A60B9" w:rsidRDefault="0050390F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1BEE02B5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14EA8AFC" w14:textId="77777777" w:rsidR="0030731A" w:rsidRPr="001A60B9" w:rsidRDefault="0050390F" w:rsidP="0030731A">
      <w:pPr>
        <w:pStyle w:val="ListParagrap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4E2A5FD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0606967B" w14:textId="77777777" w:rsidR="0030731A" w:rsidRPr="001A60B9" w:rsidRDefault="0050390F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5C7AFAB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18AB1BCC" w14:textId="77777777" w:rsidR="0030731A" w:rsidRPr="001A60B9" w:rsidRDefault="0050390F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7756316E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40B33E60" w14:textId="77777777" w:rsidR="0030731A" w:rsidRPr="001A60B9" w:rsidRDefault="0050390F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376CB4A1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605A5077" w14:textId="77777777" w:rsidR="0030731A" w:rsidRPr="001A60B9" w:rsidRDefault="0050390F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3CDC61E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08361B0F" w14:textId="77777777" w:rsidR="0030731A" w:rsidRPr="001A60B9" w:rsidRDefault="0050390F" w:rsidP="0030731A">
      <w:pPr>
        <w:tabs>
          <w:tab w:val="left" w:pos="12060"/>
        </w:tabs>
        <w:spacing w:before="360"/>
        <w:rPr>
          <w:rFonts w:ascii="Frutiger Next for EVN Light" w:hAnsi="Frutiger Next for EVN Light" w:cs="Arial"/>
          <w:sz w:val="19"/>
          <w:szCs w:val="19"/>
          <w:lang w:val="bg-BG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899"/>
      </w:tblGrid>
      <w:tr w:rsidR="0030731A" w:rsidRPr="00EC62F8" w14:paraId="00EFA1E1" w14:textId="77777777" w:rsidTr="0030731A">
        <w:tc>
          <w:tcPr>
            <w:tcW w:w="5358" w:type="dxa"/>
            <w:hideMark/>
          </w:tcPr>
          <w:p w14:paraId="1EB8BDBB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Дата: :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                                                                   </w:t>
            </w:r>
          </w:p>
        </w:tc>
        <w:tc>
          <w:tcPr>
            <w:tcW w:w="4899" w:type="dxa"/>
            <w:hideMark/>
          </w:tcPr>
          <w:p w14:paraId="30537A03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Заявител: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.....................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……………………………….....................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0D7C9F15" w14:textId="77777777" w:rsidR="0030731A" w:rsidRPr="00EC62F8" w:rsidRDefault="00691FA5" w:rsidP="00A32111">
            <w:pPr>
              <w:tabs>
                <w:tab w:val="left" w:pos="3570"/>
              </w:tabs>
              <w:spacing w:line="260" w:lineRule="exact"/>
              <w:jc w:val="center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(име, подпис, печат)</w:t>
            </w:r>
          </w:p>
        </w:tc>
      </w:tr>
    </w:tbl>
    <w:p w14:paraId="0421DF87" w14:textId="77777777" w:rsid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14:paraId="2288E6A8" w14:textId="77777777" w:rsidR="00AB6B12" w:rsidRP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79058B3C" w14:textId="77777777" w:rsidR="00AB6B12" w:rsidRP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64BB734B" w14:textId="77777777" w:rsidR="00AB6B12" w:rsidRPr="00AB6B12" w:rsidRDefault="00AB6B12" w:rsidP="00AB6B1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6B63B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Заявяване на услуга</w:t>
      </w: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0642FB76" w14:textId="77777777" w:rsidR="00AB6B12" w:rsidRPr="00AB6B12" w:rsidRDefault="00AB6B12" w:rsidP="00AB6B1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6B63B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Законово задължение</w:t>
      </w: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52B590F8" w14:textId="77777777" w:rsidR="00AB6B12" w:rsidRPr="00AB6B12" w:rsidRDefault="00AB6B12" w:rsidP="00AB6B12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 w:rsidR="006B63B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3 години</w:t>
      </w: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1A874F4A" w14:textId="77777777" w:rsidR="00AB6B12" w:rsidRP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53F99183" w14:textId="77777777" w:rsidR="00AB6B12" w:rsidRP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2850414F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9E62AB3" w14:textId="77777777" w:rsidR="00AB6B12" w:rsidRPr="006B63B9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E00D4F0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1" w:name="Text156"/>
      <w:r w:rsidRPr="00AB6B1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B6B1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1"/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2" w:name="Text157"/>
      <w:r w:rsidRPr="00AB6B1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B6B1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"/>
    </w:p>
    <w:p w14:paraId="00F5F912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760E102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5AA4EFC7" w14:textId="77777777" w:rsidR="00AB6B12" w:rsidRPr="00AB6B12" w:rsidRDefault="00AB6B12" w:rsidP="00AB6B12">
      <w:pPr>
        <w:rPr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AB6B12">
        <w:rPr>
          <w:lang w:val="bg-BG"/>
        </w:rPr>
        <w:t xml:space="preserve"> </w:t>
      </w:r>
    </w:p>
    <w:p w14:paraId="048F99CF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</w:t>
      </w:r>
      <w:hyperlink r:id="rId10" w:history="1">
        <w:r w:rsidRPr="00AB6B12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</w:p>
    <w:p w14:paraId="140C5EFD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9A4B9A5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7F72CF72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728D46D1" w14:textId="77777777" w:rsidR="00AB6B12" w:rsidRPr="006B63B9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0E2AA40" w14:textId="77777777" w:rsidR="0030731A" w:rsidRPr="00EC62F8" w:rsidRDefault="00AB6B12" w:rsidP="00AB6B12">
      <w:pPr>
        <w:rPr>
          <w:rFonts w:ascii="Frutiger Next for EVN Light" w:hAnsi="Frutiger Next for EVN Light" w:cs="Arial"/>
          <w:sz w:val="19"/>
          <w:szCs w:val="19"/>
          <w:vertAlign w:val="superscript"/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B6B1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B6B1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91FA5" w:rsidRPr="00EC62F8">
        <w:rPr>
          <w:rFonts w:ascii="Frutiger Next for EVN Light" w:hAnsi="Frutiger Next for EVN Light" w:cs="Arial"/>
          <w:sz w:val="19"/>
          <w:szCs w:val="19"/>
          <w:vertAlign w:val="superscript"/>
          <w:lang w:val="bg-BG"/>
        </w:rPr>
        <w:tab/>
      </w:r>
      <w:r w:rsidR="00691FA5" w:rsidRPr="00EC62F8">
        <w:rPr>
          <w:rFonts w:ascii="Frutiger Next for EVN Light" w:hAnsi="Frutiger Next for EVN Light" w:cs="Arial"/>
          <w:sz w:val="19"/>
          <w:szCs w:val="19"/>
          <w:vertAlign w:val="superscript"/>
          <w:lang w:val="bg-BG"/>
        </w:rPr>
        <w:tab/>
      </w:r>
    </w:p>
    <w:p w14:paraId="02AA2981" w14:textId="77777777" w:rsidR="00486DD6" w:rsidRPr="00EC62F8" w:rsidRDefault="0050390F" w:rsidP="003E47DD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sectPr w:rsidR="00486DD6" w:rsidRPr="00EC62F8" w:rsidSect="00133A67">
      <w:headerReference w:type="default" r:id="rId11"/>
      <w:pgSz w:w="11906" w:h="16838" w:code="9"/>
      <w:pgMar w:top="567" w:right="567" w:bottom="567" w:left="567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6BDE" w14:textId="77777777" w:rsidR="0013651B" w:rsidRDefault="0013651B">
      <w:r>
        <w:separator/>
      </w:r>
    </w:p>
  </w:endnote>
  <w:endnote w:type="continuationSeparator" w:id="0">
    <w:p w14:paraId="25105B2F" w14:textId="77777777" w:rsidR="0013651B" w:rsidRDefault="0013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Corbel Light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CA57" w14:textId="77777777" w:rsidR="00A86F40" w:rsidRPr="00556F34" w:rsidRDefault="00691FA5" w:rsidP="00A86F40">
    <w:pPr>
      <w:tabs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6"/>
        <w:szCs w:val="14"/>
        <w:lang w:val="bg-BG" w:eastAsia="de-AT"/>
      </w:rPr>
    </w:pPr>
    <w:r>
      <w:rPr>
        <w:rFonts w:ascii="Frutiger Next for EVN Light" w:hAnsi="Frutiger Next for EVN Light"/>
        <w:b/>
        <w:noProof/>
        <w:spacing w:val="2"/>
        <w:sz w:val="14"/>
        <w:szCs w:val="14"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963EC7" wp14:editId="3EF32A57">
              <wp:simplePos x="0" y="0"/>
              <wp:positionH relativeFrom="column">
                <wp:posOffset>-389890</wp:posOffset>
              </wp:positionH>
              <wp:positionV relativeFrom="page">
                <wp:posOffset>9368155</wp:posOffset>
              </wp:positionV>
              <wp:extent cx="361950" cy="105981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D312E" w14:textId="1FD37DE6" w:rsidR="00A86F40" w:rsidRPr="00AB6B12" w:rsidRDefault="0050390F" w:rsidP="00C478E8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N</w:t>
                          </w:r>
                          <w:r w:rsidR="00691FA5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M018-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63E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0.7pt;margin-top:737.65pt;width:28.5pt;height: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qJ4QEAAKQDAAAOAAAAZHJzL2Uyb0RvYy54bWysU8Fu2zAMvQ/YPwi6L7azpG2MOEXXosOA&#10;rhvQ9QNkWYqF2aJGKbHz96PkNM22W7ELIYry43vk8/p67Du2V+gN2IoXs5wzZSU0xm4r/vzj/sMV&#10;Zz4I24gOrKr4QXl+vXn/bj24Us2hha5RyAjE+nJwFW9DcGWWedmqXvgZOGWpqAF7ESjFbdagGAi9&#10;77J5nl9kA2DjEKTynm7vpiLfJHytlQzftPYqsK7ixC2kiCnWMWabtSi3KFxr5JGGeAOLXhhLTU9Q&#10;dyIItkPzD1RvJIIHHWYS+gy0NlIlDaSmyP9S89QKp5IWGo53pzH5/wcrH/dP7juyMH6CkRaYRHj3&#10;APKnZxZuW2G36gYRhlaJhhoXcWTZ4Hx5/DSO2pc+gtTDV2hoyWIXIAGNGvs4FdLJCJ0WcDgNXY2B&#10;Sbr8eFGsllSRVCry5eqqWKYWonz52qEPnxX0LB4qjrTUhC72Dz5ENqJ8eRKbWbg3XZcW29k/Luhh&#10;vEnsI+GJehjrkV5HFTU0B9KBMPmEfE2HGOeXxHAgm1Tc/9oJVJx1XyyNY1UsFtFXKVksL+eU4Hml&#10;Pq8IK1sg9wXOpuNtmLy4c2i2LTWbFmDhhkaoTVL3SuxInayQRB9tG712nqdXrz/X5jcAAAD//wMA&#10;UEsDBBQABgAIAAAAIQDhpH0/4gAAAAwBAAAPAAAAZHJzL2Rvd25yZXYueG1sTI9PT4NAEMXvJn6H&#10;zZh4o0spokGWxmhs4sW02B68LewIxP2D7LbQb+/0pMd575c37xXr2Wh2wtH3zgpYLmJgaBunetsK&#10;2H+8Rg/AfJBWSe0sCjijh3V5fVXIXLnJ7vBUhZZRiPW5FNCFMOSc+6ZDI/3CDWjJ+3KjkYHOseVq&#10;lBOFG82TOM64kb2lD50c8LnD5rs6GgGH+v2sd8PqM+6nt+28+dlWL5tWiNub+ekRWMA5/MFwqU/V&#10;oaROtTta5ZkWEGXLlFAy0vu7FTBCopSUmpQsTRLgZcH/jyh/AQAA//8DAFBLAQItABQABgAIAAAA&#10;IQC2gziS/gAAAOEBAAATAAAAAAAAAAAAAAAAAAAAAABbQ29udGVudF9UeXBlc10ueG1sUEsBAi0A&#10;FAAGAAgAAAAhADj9If/WAAAAlAEAAAsAAAAAAAAAAAAAAAAALwEAAF9yZWxzLy5yZWxzUEsBAi0A&#10;FAAGAAgAAAAhAI2jqonhAQAApAMAAA4AAAAAAAAAAAAAAAAALgIAAGRycy9lMm9Eb2MueG1sUEsB&#10;Ai0AFAAGAAgAAAAhAOGkfT/iAAAADAEAAA8AAAAAAAAAAAAAAAAAOwQAAGRycy9kb3ducmV2Lnht&#10;bFBLBQYAAAAABAAEAPMAAABKBQAAAAA=&#10;" filled="f" stroked="f">
              <v:textbox style="layout-flow:vertical;mso-layout-flow-alt:bottom-to-top">
                <w:txbxContent>
                  <w:p w14:paraId="231D312E" w14:textId="1FD37DE6" w:rsidR="00A86F40" w:rsidRPr="00AB6B12" w:rsidRDefault="0050390F" w:rsidP="00C478E8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N</w:t>
                    </w:r>
                    <w:r w:rsidR="00691FA5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M018-</w:t>
                    </w: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58E5974" w14:textId="77777777" w:rsidR="00691FA5" w:rsidRPr="00AB6B12" w:rsidRDefault="00691FA5" w:rsidP="00691FA5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</w:pPr>
    <w:r w:rsidRPr="00AB6B12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/>
      </w:rPr>
      <w:t xml:space="preserve">Електроразпределение Юг ЕАД </w:t>
    </w:r>
    <w:r w:rsidRPr="00AB6B12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/>
      </w:rPr>
      <w:tab/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 xml:space="preserve">ул. Христо Г. Данов 37 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  <w:t>Свържете се с нас: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info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>@</w:t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elyug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>.</w:t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bg</w:t>
    </w:r>
  </w:p>
  <w:p w14:paraId="310A75B5" w14:textId="77777777" w:rsidR="00691FA5" w:rsidRPr="00AB6B12" w:rsidRDefault="00691FA5" w:rsidP="00691FA5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</w:pP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 xml:space="preserve">ЕИК 115552190 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  <w:t xml:space="preserve">4000 Пловдив, България 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  <w:t xml:space="preserve">т 0700 1 0007 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www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>.</w:t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elyug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>.</w:t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bg</w:t>
    </w:r>
  </w:p>
  <w:p w14:paraId="79526DED" w14:textId="77777777" w:rsidR="00DA706D" w:rsidRPr="00DA706D" w:rsidRDefault="0050390F" w:rsidP="007920EB">
    <w:pPr>
      <w:tabs>
        <w:tab w:val="left" w:pos="2268"/>
        <w:tab w:val="left" w:pos="4536"/>
        <w:tab w:val="left" w:pos="6804"/>
      </w:tabs>
      <w:spacing w:line="180" w:lineRule="exact"/>
      <w:ind w:right="-1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BA65" w14:textId="77777777" w:rsidR="0013651B" w:rsidRDefault="0013651B">
      <w:r>
        <w:separator/>
      </w:r>
    </w:p>
  </w:footnote>
  <w:footnote w:type="continuationSeparator" w:id="0">
    <w:p w14:paraId="36839740" w14:textId="77777777" w:rsidR="0013651B" w:rsidRDefault="0013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0137" w14:textId="77777777" w:rsidR="00DA706D" w:rsidRDefault="00691FA5">
    <w:pPr>
      <w:pStyle w:val="Header"/>
    </w:pPr>
    <w:r>
      <w:rPr>
        <w:noProof/>
        <w:sz w:val="16"/>
        <w:szCs w:val="16"/>
        <w:lang w:val="bg-BG"/>
      </w:rPr>
      <w:drawing>
        <wp:anchor distT="0" distB="0" distL="114300" distR="114300" simplePos="0" relativeHeight="251666432" behindDoc="0" locked="0" layoutInCell="1" allowOverlap="1" wp14:anchorId="63D938BC" wp14:editId="1F627E5B">
          <wp:simplePos x="0" y="0"/>
          <wp:positionH relativeFrom="column">
            <wp:posOffset>5652770</wp:posOffset>
          </wp:positionH>
          <wp:positionV relativeFrom="paragraph">
            <wp:posOffset>357505</wp:posOffset>
          </wp:positionV>
          <wp:extent cx="1152525" cy="504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1EC6" w14:textId="77777777" w:rsidR="00A77431" w:rsidRDefault="00691FA5">
    <w:pPr>
      <w:pStyle w:val="Header"/>
    </w:pPr>
    <w:r>
      <w:rPr>
        <w:noProof/>
        <w:lang w:val="bg-BG"/>
      </w:rPr>
      <w:drawing>
        <wp:anchor distT="0" distB="0" distL="114300" distR="114300" simplePos="0" relativeHeight="251662336" behindDoc="1" locked="0" layoutInCell="1" allowOverlap="1" wp14:anchorId="11AC217A" wp14:editId="138CFEF1">
          <wp:simplePos x="0" y="0"/>
          <wp:positionH relativeFrom="page">
            <wp:posOffset>8859532</wp:posOffset>
          </wp:positionH>
          <wp:positionV relativeFrom="page">
            <wp:posOffset>259176</wp:posOffset>
          </wp:positionV>
          <wp:extent cx="1058400" cy="37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Black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 w15:restartNumberingAfterBreak="0">
    <w:nsid w:val="1AC351F1"/>
    <w:multiLevelType w:val="multilevel"/>
    <w:tmpl w:val="B3FE9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E125D8"/>
    <w:multiLevelType w:val="hybridMultilevel"/>
    <w:tmpl w:val="C5D647B8"/>
    <w:lvl w:ilvl="0" w:tplc="32DA43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  <w:u w:color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EE9"/>
    <w:multiLevelType w:val="hybridMultilevel"/>
    <w:tmpl w:val="68829B8C"/>
    <w:lvl w:ilvl="0" w:tplc="FA369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A4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  <w:u w:color="FF0000"/>
      </w:rPr>
    </w:lvl>
    <w:lvl w:ilvl="2" w:tplc="A086B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C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A5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28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21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03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C3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7B27"/>
    <w:multiLevelType w:val="hybridMultilevel"/>
    <w:tmpl w:val="A72E3EB0"/>
    <w:lvl w:ilvl="0" w:tplc="FCAA990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  <w:sz w:val="18"/>
        <w:szCs w:val="18"/>
        <w:u w:color="FF0000"/>
      </w:rPr>
    </w:lvl>
    <w:lvl w:ilvl="1" w:tplc="040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7B23A38"/>
    <w:multiLevelType w:val="hybridMultilevel"/>
    <w:tmpl w:val="F06CE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882"/>
    <w:multiLevelType w:val="hybridMultilevel"/>
    <w:tmpl w:val="8B363B46"/>
    <w:lvl w:ilvl="0" w:tplc="FCAA9900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  <w:color w:val="auto"/>
        <w:sz w:val="18"/>
        <w:szCs w:val="18"/>
        <w:u w:color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511005">
    <w:abstractNumId w:val="2"/>
  </w:num>
  <w:num w:numId="2" w16cid:durableId="1282374688">
    <w:abstractNumId w:val="1"/>
  </w:num>
  <w:num w:numId="3" w16cid:durableId="667901096">
    <w:abstractNumId w:val="6"/>
  </w:num>
  <w:num w:numId="4" w16cid:durableId="69235811">
    <w:abstractNumId w:val="4"/>
  </w:num>
  <w:num w:numId="5" w16cid:durableId="1079522992">
    <w:abstractNumId w:val="0"/>
  </w:num>
  <w:num w:numId="6" w16cid:durableId="1305695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2188052">
    <w:abstractNumId w:val="7"/>
  </w:num>
  <w:num w:numId="8" w16cid:durableId="1801605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m0NVzt/Y0xipXXeP5abC4sTmpP8YW8SRu+cpD2D7bxWZsAcfqlUPzDiA8reYTyLcl5E4zJ3jw19V+Glrn8lHA==" w:salt="IZY9DY1usCQRDgSWy6CD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A5"/>
    <w:rsid w:val="0013651B"/>
    <w:rsid w:val="00182B5A"/>
    <w:rsid w:val="002B031D"/>
    <w:rsid w:val="002B3494"/>
    <w:rsid w:val="00450F1F"/>
    <w:rsid w:val="00467956"/>
    <w:rsid w:val="00477265"/>
    <w:rsid w:val="004C7B8A"/>
    <w:rsid w:val="0050390F"/>
    <w:rsid w:val="00554913"/>
    <w:rsid w:val="00691FA5"/>
    <w:rsid w:val="006B63B9"/>
    <w:rsid w:val="006F550F"/>
    <w:rsid w:val="00717A00"/>
    <w:rsid w:val="007B382B"/>
    <w:rsid w:val="00830D53"/>
    <w:rsid w:val="00A024F3"/>
    <w:rsid w:val="00A51282"/>
    <w:rsid w:val="00AB6B12"/>
    <w:rsid w:val="00AE719D"/>
    <w:rsid w:val="00B64713"/>
    <w:rsid w:val="00D22AAA"/>
    <w:rsid w:val="00E557EC"/>
    <w:rsid w:val="00F1695C"/>
    <w:rsid w:val="00F47F45"/>
    <w:rsid w:val="00FA3AF9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CF825"/>
  <w15:docId w15:val="{9CBDA628-8A79-4C62-80A0-D35B325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029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037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2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A08"/>
    <w:rPr>
      <w:rFonts w:ascii="Tahoma" w:hAnsi="Tahoma" w:cs="Tahoma"/>
      <w:sz w:val="16"/>
      <w:szCs w:val="16"/>
      <w:lang w:val="de-DE"/>
    </w:rPr>
  </w:style>
  <w:style w:type="character" w:customStyle="1" w:styleId="FooterChar">
    <w:name w:val="Footer Char"/>
    <w:basedOn w:val="DefaultParagraphFont"/>
    <w:link w:val="Footer"/>
    <w:rsid w:val="004A1104"/>
    <w:rPr>
      <w:sz w:val="24"/>
      <w:szCs w:val="24"/>
      <w:lang w:val="de-DE"/>
    </w:rPr>
  </w:style>
  <w:style w:type="table" w:styleId="TableGrid">
    <w:name w:val="Table Grid"/>
    <w:basedOn w:val="TableNormal"/>
    <w:rsid w:val="00C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029"/>
    <w:pPr>
      <w:ind w:left="720"/>
      <w:contextualSpacing/>
    </w:pPr>
  </w:style>
  <w:style w:type="character" w:customStyle="1" w:styleId="1">
    <w:name w:val="Акцентиран1"/>
    <w:aliases w:val="EVN Highlighting"/>
    <w:basedOn w:val="DefaultParagraphFont"/>
    <w:rsid w:val="001F2EF5"/>
    <w:rPr>
      <w:rFonts w:ascii="Frutiger Next for EVN Light" w:hAnsi="Frutiger Next for EVN Light" w:hint="default"/>
      <w:b/>
      <w:bCs/>
      <w:i w:val="0"/>
      <w:iCs w:val="0"/>
      <w:color w:val="000000"/>
      <w:spacing w:val="4"/>
    </w:rPr>
  </w:style>
  <w:style w:type="character" w:styleId="Hyperlink">
    <w:name w:val="Hyperlink"/>
    <w:basedOn w:val="DefaultParagraphFont"/>
    <w:uiPriority w:val="99"/>
    <w:unhideWhenUsed/>
    <w:rsid w:val="003073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6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2F8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EC6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2F8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elyug.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AA41-4501-4CEA-837A-7B0F2275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 Atanas</dc:creator>
  <cp:lastModifiedBy>Latinova Darina</cp:lastModifiedBy>
  <cp:revision>7</cp:revision>
  <cp:lastPrinted>2015-10-21T14:11:00Z</cp:lastPrinted>
  <dcterms:created xsi:type="dcterms:W3CDTF">2021-09-13T10:48:00Z</dcterms:created>
  <dcterms:modified xsi:type="dcterms:W3CDTF">2023-09-29T10:31:00Z</dcterms:modified>
</cp:coreProperties>
</file>