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DCF5" w14:textId="77777777" w:rsidR="002941D0" w:rsidRDefault="002941D0" w:rsidP="00B809EA">
      <w:pPr>
        <w:pStyle w:val="EVNTitle2"/>
        <w:rPr>
          <w:lang w:val="en-US" w:eastAsia="bg-BG"/>
        </w:rPr>
      </w:pPr>
      <w:bookmarkStart w:id="0" w:name="_GoBack"/>
      <w:bookmarkEnd w:id="0"/>
    </w:p>
    <w:p w14:paraId="6A461C1C" w14:textId="77777777" w:rsidR="00563AD4" w:rsidRDefault="00563AD4" w:rsidP="00B809EA">
      <w:pPr>
        <w:pStyle w:val="EVNTitle2"/>
        <w:rPr>
          <w:lang w:eastAsia="bg-BG"/>
        </w:rPr>
      </w:pPr>
      <w:r w:rsidRPr="00563AD4">
        <w:rPr>
          <w:lang w:eastAsia="bg-BG"/>
        </w:rPr>
        <w:t>Указания</w:t>
      </w:r>
    </w:p>
    <w:p w14:paraId="4AAF6564" w14:textId="168F49D5" w:rsidR="002B56F4" w:rsidRPr="00A6658B" w:rsidRDefault="00563AD4" w:rsidP="00A6658B">
      <w:pPr>
        <w:pStyle w:val="EVNSubtitle"/>
        <w:rPr>
          <w:lang w:eastAsia="bg-BG"/>
        </w:rPr>
      </w:pPr>
      <w:r w:rsidRPr="00563AD4">
        <w:rPr>
          <w:lang w:eastAsia="bg-BG"/>
        </w:rPr>
        <w:t xml:space="preserve">за използване на </w:t>
      </w:r>
      <w:r w:rsidR="002B56F4">
        <w:rPr>
          <w:lang w:eastAsia="bg-BG"/>
        </w:rPr>
        <w:t>платформа за</w:t>
      </w:r>
      <w:r w:rsidR="00A6658B" w:rsidRPr="00A6658B">
        <w:rPr>
          <w:lang w:eastAsia="bg-BG"/>
        </w:rPr>
        <w:t xml:space="preserve"> </w:t>
      </w:r>
      <w:r w:rsidR="00A6658B">
        <w:rPr>
          <w:lang w:eastAsia="bg-BG"/>
        </w:rPr>
        <w:t xml:space="preserve">известяване на брутни производствени графици ден напред </w:t>
      </w:r>
      <w:r w:rsidR="00A6658B" w:rsidRPr="00A6658B">
        <w:rPr>
          <w:lang w:eastAsia="bg-BG"/>
        </w:rPr>
        <w:t>(</w:t>
      </w:r>
      <w:r w:rsidR="00A6658B">
        <w:rPr>
          <w:lang w:val="en-US" w:eastAsia="bg-BG"/>
        </w:rPr>
        <w:t>PPS</w:t>
      </w:r>
      <w:r w:rsidR="00A6658B" w:rsidRPr="00A6658B">
        <w:rPr>
          <w:lang w:eastAsia="bg-BG"/>
        </w:rPr>
        <w:t>)</w:t>
      </w:r>
    </w:p>
    <w:p w14:paraId="6C89C4AA" w14:textId="77777777" w:rsidR="00A6658B" w:rsidRPr="00A6658B" w:rsidRDefault="00A6658B" w:rsidP="00A6658B">
      <w:pPr>
        <w:rPr>
          <w:lang w:eastAsia="bg-BG"/>
        </w:rPr>
      </w:pPr>
    </w:p>
    <w:p w14:paraId="5BB90008" w14:textId="387818DF" w:rsidR="002B56F4" w:rsidRPr="003158B5" w:rsidRDefault="00563AD4" w:rsidP="00E11DBD">
      <w:pPr>
        <w:rPr>
          <w:rFonts w:eastAsia="Times New Roman" w:cs="Arial"/>
          <w:spacing w:val="0"/>
          <w:lang w:eastAsia="bg-BG"/>
        </w:rPr>
      </w:pPr>
      <w:r w:rsidRPr="00563AD4">
        <w:rPr>
          <w:rFonts w:eastAsia="Times New Roman" w:cs="Arial"/>
          <w:spacing w:val="0"/>
          <w:lang w:eastAsia="bg-BG"/>
        </w:rPr>
        <w:t xml:space="preserve">Съгласно </w:t>
      </w:r>
      <w:r w:rsidR="002B56F4">
        <w:rPr>
          <w:rFonts w:eastAsia="Times New Roman" w:cs="Arial"/>
          <w:spacing w:val="0"/>
          <w:lang w:eastAsia="bg-BG"/>
        </w:rPr>
        <w:t>разпоредбите на от</w:t>
      </w:r>
      <w:r w:rsidRPr="00563AD4">
        <w:rPr>
          <w:rFonts w:eastAsia="Times New Roman" w:cs="Arial"/>
          <w:spacing w:val="0"/>
          <w:lang w:eastAsia="bg-BG"/>
        </w:rPr>
        <w:t xml:space="preserve"> Правила за търговия</w:t>
      </w:r>
      <w:r w:rsidR="002B56F4">
        <w:rPr>
          <w:rFonts w:eastAsia="Times New Roman" w:cs="Arial"/>
          <w:spacing w:val="0"/>
          <w:lang w:eastAsia="bg-BG"/>
        </w:rPr>
        <w:t xml:space="preserve"> с електрическа енергия (ПТЕЕ) и следващите от това задължения за предоставяне на </w:t>
      </w:r>
      <w:r w:rsidR="00B809EA">
        <w:rPr>
          <w:rFonts w:eastAsia="Times New Roman" w:cs="Arial"/>
          <w:spacing w:val="0"/>
          <w:lang w:eastAsia="bg-BG"/>
        </w:rPr>
        <w:t>брутни производствени графици</w:t>
      </w:r>
      <w:r w:rsidR="002B56F4">
        <w:rPr>
          <w:rFonts w:eastAsia="Times New Roman" w:cs="Arial"/>
          <w:spacing w:val="0"/>
          <w:lang w:eastAsia="bg-BG"/>
        </w:rPr>
        <w:t xml:space="preserve">, </w:t>
      </w:r>
      <w:r w:rsidR="00B809EA">
        <w:rPr>
          <w:rFonts w:eastAsia="Times New Roman" w:cs="Arial"/>
          <w:spacing w:val="0"/>
          <w:lang w:eastAsia="bg-BG"/>
        </w:rPr>
        <w:t>„</w:t>
      </w:r>
      <w:r w:rsidR="002B56F4" w:rsidRPr="00563AD4">
        <w:rPr>
          <w:rFonts w:eastAsia="Times New Roman" w:cs="Arial"/>
          <w:spacing w:val="0"/>
          <w:lang w:eastAsia="bg-BG"/>
        </w:rPr>
        <w:t>Електроразпределение</w:t>
      </w:r>
      <w:r w:rsidR="00B809EA">
        <w:rPr>
          <w:rFonts w:eastAsia="Times New Roman" w:cs="Arial"/>
          <w:spacing w:val="0"/>
          <w:lang w:eastAsia="bg-BG"/>
        </w:rPr>
        <w:t xml:space="preserve"> ЮГ</w:t>
      </w:r>
      <w:r w:rsidR="002B56F4" w:rsidRPr="00563AD4">
        <w:rPr>
          <w:rFonts w:eastAsia="Times New Roman" w:cs="Arial"/>
          <w:spacing w:val="0"/>
          <w:lang w:eastAsia="bg-BG"/>
        </w:rPr>
        <w:t xml:space="preserve">“ ЕАД </w:t>
      </w:r>
      <w:r w:rsidR="002B56F4">
        <w:rPr>
          <w:rFonts w:eastAsia="Times New Roman" w:cs="Arial"/>
          <w:spacing w:val="0"/>
          <w:lang w:eastAsia="bg-BG"/>
        </w:rPr>
        <w:t xml:space="preserve">разработи </w:t>
      </w:r>
      <w:r w:rsidR="00951FD8">
        <w:rPr>
          <w:rFonts w:eastAsia="Times New Roman" w:cs="Arial"/>
          <w:spacing w:val="0"/>
          <w:lang w:eastAsia="bg-BG"/>
        </w:rPr>
        <w:t>електронна система</w:t>
      </w:r>
      <w:r w:rsidR="00F9553F">
        <w:rPr>
          <w:rFonts w:eastAsia="Times New Roman" w:cs="Arial"/>
          <w:spacing w:val="0"/>
          <w:lang w:eastAsia="bg-BG"/>
        </w:rPr>
        <w:t>,</w:t>
      </w:r>
      <w:r w:rsidR="002B56F4">
        <w:rPr>
          <w:rFonts w:eastAsia="Times New Roman" w:cs="Arial"/>
          <w:spacing w:val="0"/>
          <w:lang w:eastAsia="bg-BG"/>
        </w:rPr>
        <w:t xml:space="preserve"> </w:t>
      </w:r>
      <w:r w:rsidR="001C727B">
        <w:rPr>
          <w:rFonts w:eastAsia="Times New Roman" w:cs="Arial"/>
          <w:spacing w:val="0"/>
          <w:lang w:eastAsia="bg-BG"/>
        </w:rPr>
        <w:t xml:space="preserve">като </w:t>
      </w:r>
      <w:r w:rsidR="002B56F4">
        <w:rPr>
          <w:rFonts w:eastAsia="Times New Roman" w:cs="Arial"/>
          <w:spacing w:val="0"/>
          <w:lang w:eastAsia="bg-BG"/>
        </w:rPr>
        <w:t xml:space="preserve">следваща стъпка </w:t>
      </w:r>
      <w:r w:rsidR="007B46DA">
        <w:rPr>
          <w:rFonts w:eastAsia="Times New Roman" w:cs="Arial"/>
          <w:spacing w:val="0"/>
          <w:lang w:eastAsia="bg-BG"/>
        </w:rPr>
        <w:t>от</w:t>
      </w:r>
      <w:r w:rsidR="002B56F4">
        <w:rPr>
          <w:rFonts w:eastAsia="Times New Roman" w:cs="Arial"/>
          <w:spacing w:val="0"/>
          <w:lang w:eastAsia="bg-BG"/>
        </w:rPr>
        <w:t xml:space="preserve"> процеса за обмен на данни</w:t>
      </w:r>
      <w:r w:rsidR="007B46DA">
        <w:rPr>
          <w:rFonts w:eastAsia="Times New Roman" w:cs="Arial"/>
          <w:spacing w:val="0"/>
          <w:lang w:eastAsia="bg-BG"/>
        </w:rPr>
        <w:t xml:space="preserve"> в условията на </w:t>
      </w:r>
      <w:r w:rsidR="003158B5">
        <w:rPr>
          <w:rFonts w:eastAsia="Times New Roman" w:cs="Arial"/>
          <w:spacing w:val="0"/>
          <w:lang w:eastAsia="bg-BG"/>
        </w:rPr>
        <w:t>развиващ се либерализиран пазар</w:t>
      </w:r>
      <w:r w:rsidR="005D5985">
        <w:rPr>
          <w:rFonts w:eastAsia="Times New Roman" w:cs="Arial"/>
          <w:spacing w:val="0"/>
          <w:lang w:eastAsia="bg-BG"/>
        </w:rPr>
        <w:t>.</w:t>
      </w:r>
    </w:p>
    <w:p w14:paraId="6E0B0FE9" w14:textId="77777777" w:rsidR="007B46DA" w:rsidRDefault="007B46DA" w:rsidP="00E11DBD">
      <w:pPr>
        <w:rPr>
          <w:rFonts w:eastAsia="Times New Roman" w:cs="Arial"/>
          <w:spacing w:val="0"/>
          <w:lang w:eastAsia="bg-BG"/>
        </w:rPr>
      </w:pPr>
    </w:p>
    <w:p w14:paraId="0CC61EC1" w14:textId="0119AE32" w:rsidR="002B56F4" w:rsidRPr="005D5985" w:rsidRDefault="0048622F" w:rsidP="00E11DBD">
      <w:pPr>
        <w:rPr>
          <w:rFonts w:eastAsia="Times New Roman" w:cs="Arial"/>
          <w:spacing w:val="0"/>
          <w:lang w:eastAsia="bg-BG"/>
        </w:rPr>
      </w:pPr>
      <w:r>
        <w:rPr>
          <w:rFonts w:eastAsia="Times New Roman" w:cs="Arial"/>
          <w:spacing w:val="0"/>
          <w:lang w:eastAsia="bg-BG"/>
        </w:rPr>
        <w:t xml:space="preserve">Електронната система </w:t>
      </w:r>
      <w:r w:rsidR="002B56F4">
        <w:rPr>
          <w:rFonts w:eastAsia="Times New Roman" w:cs="Arial"/>
          <w:spacing w:val="0"/>
          <w:lang w:eastAsia="bg-BG"/>
        </w:rPr>
        <w:t xml:space="preserve">предоставя възможност за </w:t>
      </w:r>
      <w:r w:rsidR="007B46DA">
        <w:rPr>
          <w:rFonts w:eastAsia="Times New Roman" w:cs="Arial"/>
          <w:spacing w:val="0"/>
          <w:lang w:eastAsia="bg-BG"/>
        </w:rPr>
        <w:t xml:space="preserve">индивидуален </w:t>
      </w:r>
      <w:r w:rsidR="002B56F4">
        <w:rPr>
          <w:rFonts w:eastAsia="Times New Roman" w:cs="Arial"/>
          <w:spacing w:val="0"/>
          <w:lang w:eastAsia="bg-BG"/>
        </w:rPr>
        <w:t>достъп</w:t>
      </w:r>
      <w:r w:rsidR="000C09E8" w:rsidRPr="005A393B">
        <w:rPr>
          <w:rFonts w:eastAsia="Times New Roman" w:cs="Arial"/>
          <w:spacing w:val="0"/>
          <w:lang w:eastAsia="bg-BG"/>
        </w:rPr>
        <w:t>,</w:t>
      </w:r>
      <w:r w:rsidR="003158B5">
        <w:rPr>
          <w:rFonts w:eastAsia="Times New Roman" w:cs="Arial"/>
          <w:spacing w:val="0"/>
          <w:lang w:eastAsia="bg-BG"/>
        </w:rPr>
        <w:t xml:space="preserve"> предназначен</w:t>
      </w:r>
      <w:r w:rsidR="002B56F4">
        <w:rPr>
          <w:rFonts w:eastAsia="Times New Roman" w:cs="Arial"/>
          <w:spacing w:val="0"/>
          <w:lang w:eastAsia="bg-BG"/>
        </w:rPr>
        <w:t xml:space="preserve"> за всеки пазарен участник, </w:t>
      </w:r>
      <w:r w:rsidR="003158B5">
        <w:rPr>
          <w:rFonts w:eastAsia="Times New Roman" w:cs="Arial"/>
          <w:spacing w:val="0"/>
          <w:lang w:eastAsia="bg-BG"/>
        </w:rPr>
        <w:t xml:space="preserve">имащ задължение за известяване на </w:t>
      </w:r>
      <w:r w:rsidR="003158B5">
        <w:rPr>
          <w:rFonts w:eastAsia="Times New Roman" w:cs="Arial"/>
          <w:spacing w:val="0"/>
          <w:lang w:val="en-US" w:eastAsia="bg-BG"/>
        </w:rPr>
        <w:t>PPS</w:t>
      </w:r>
      <w:r w:rsidR="005D5985">
        <w:rPr>
          <w:rFonts w:eastAsia="Times New Roman" w:cs="Arial"/>
          <w:spacing w:val="0"/>
          <w:lang w:eastAsia="bg-BG"/>
        </w:rPr>
        <w:t>.</w:t>
      </w:r>
    </w:p>
    <w:p w14:paraId="4A4576E4" w14:textId="77777777" w:rsidR="002B56F4" w:rsidRDefault="002B56F4" w:rsidP="00E11DBD">
      <w:pPr>
        <w:rPr>
          <w:rFonts w:eastAsia="Times New Roman" w:cs="Arial"/>
          <w:spacing w:val="0"/>
          <w:lang w:eastAsia="bg-BG"/>
        </w:rPr>
      </w:pPr>
    </w:p>
    <w:p w14:paraId="46325A75" w14:textId="59132970" w:rsidR="0011220E" w:rsidRPr="0011220E" w:rsidRDefault="0011220E" w:rsidP="00E11DBD">
      <w:pPr>
        <w:pStyle w:val="ListParagraph"/>
        <w:numPr>
          <w:ilvl w:val="0"/>
          <w:numId w:val="18"/>
        </w:numPr>
        <w:ind w:left="0" w:firstLine="0"/>
        <w:rPr>
          <w:rFonts w:eastAsia="Times New Roman" w:cs="Arial"/>
          <w:b/>
          <w:spacing w:val="0"/>
          <w:lang w:eastAsia="bg-BG"/>
        </w:rPr>
      </w:pPr>
      <w:r w:rsidRPr="0011220E">
        <w:rPr>
          <w:rFonts w:eastAsia="Times New Roman" w:cs="Arial"/>
          <w:b/>
          <w:spacing w:val="0"/>
          <w:lang w:eastAsia="bg-BG"/>
        </w:rPr>
        <w:t xml:space="preserve">Достъп до </w:t>
      </w:r>
      <w:r w:rsidR="00411489">
        <w:rPr>
          <w:rFonts w:eastAsia="Times New Roman" w:cs="Arial"/>
          <w:b/>
          <w:spacing w:val="0"/>
          <w:lang w:eastAsia="bg-BG"/>
        </w:rPr>
        <w:t>системата</w:t>
      </w:r>
    </w:p>
    <w:p w14:paraId="5F4335EA" w14:textId="59BAF462" w:rsidR="00454AF5" w:rsidRPr="003158B5" w:rsidRDefault="00411489" w:rsidP="00E11DBD">
      <w:pPr>
        <w:rPr>
          <w:b/>
          <w:color w:val="FF0000"/>
        </w:rPr>
      </w:pPr>
      <w:r>
        <w:t xml:space="preserve">Системата </w:t>
      </w:r>
      <w:r w:rsidR="00454AF5">
        <w:t xml:space="preserve">осигурява </w:t>
      </w:r>
      <w:r w:rsidR="00696C45">
        <w:t>възможност за известяване на брутни производствен графици за платформа „Ден напред“ на</w:t>
      </w:r>
      <w:r w:rsidR="003158B5" w:rsidRPr="003158B5">
        <w:t xml:space="preserve"> </w:t>
      </w:r>
      <w:r w:rsidR="003158B5">
        <w:t xml:space="preserve">електронен адрес </w:t>
      </w:r>
      <w:hyperlink r:id="rId9" w:history="1">
        <w:r w:rsidR="003158B5" w:rsidRPr="003158B5">
          <w:rPr>
            <w:rStyle w:val="Hyperlink"/>
          </w:rPr>
          <w:t>https://pps-forecast.elyug.bg</w:t>
        </w:r>
      </w:hyperlink>
      <w:r w:rsidR="00696C45">
        <w:t xml:space="preserve">. Всеки потребител (координатор на балансираща група)разполага с </w:t>
      </w:r>
      <w:r w:rsidR="00454AF5">
        <w:t>потребителско име и парола</w:t>
      </w:r>
      <w:r w:rsidR="00696C45">
        <w:t xml:space="preserve"> за достъп</w:t>
      </w:r>
      <w:r w:rsidR="00454AF5">
        <w:t xml:space="preserve">. </w:t>
      </w:r>
    </w:p>
    <w:p w14:paraId="19EB008C" w14:textId="77777777" w:rsidR="003158B5" w:rsidRDefault="003158B5" w:rsidP="00E11DBD"/>
    <w:p w14:paraId="55A24A39" w14:textId="6377739C" w:rsidR="00454AF5" w:rsidRDefault="00454AF5" w:rsidP="00E11DBD">
      <w:r w:rsidRPr="00454AF5">
        <w:t>Задължителни реквизити</w:t>
      </w:r>
      <w:r w:rsidR="00D060CA">
        <w:t xml:space="preserve"> за въвеждане при всеки осъществен достъп до платформата</w:t>
      </w:r>
      <w:r w:rsidRPr="00454AF5">
        <w:t>:</w:t>
      </w:r>
    </w:p>
    <w:p w14:paraId="789B1A3C" w14:textId="77777777" w:rsidR="00D060CA" w:rsidRPr="00454AF5" w:rsidRDefault="00D060CA" w:rsidP="00E11DBD"/>
    <w:p w14:paraId="61320183" w14:textId="59DC86A2" w:rsidR="00454AF5" w:rsidRPr="00454AF5" w:rsidRDefault="00454AF5" w:rsidP="00E11DBD">
      <w:pPr>
        <w:pStyle w:val="ListParagraph"/>
        <w:numPr>
          <w:ilvl w:val="0"/>
          <w:numId w:val="19"/>
        </w:numPr>
      </w:pPr>
      <w:r w:rsidRPr="00454AF5">
        <w:t>Потребителско име</w:t>
      </w:r>
    </w:p>
    <w:p w14:paraId="5670F6B3" w14:textId="7C25E338" w:rsidR="00454AF5" w:rsidRDefault="00454AF5" w:rsidP="00E11DBD">
      <w:pPr>
        <w:pStyle w:val="ListParagraph"/>
        <w:numPr>
          <w:ilvl w:val="0"/>
          <w:numId w:val="19"/>
        </w:numPr>
      </w:pPr>
      <w:r w:rsidRPr="00454AF5">
        <w:t>Парола</w:t>
      </w:r>
    </w:p>
    <w:p w14:paraId="3F42A7C1" w14:textId="00527EC5" w:rsidR="003158B5" w:rsidRPr="00454AF5" w:rsidRDefault="003158B5" w:rsidP="003158B5">
      <w:pPr>
        <w:pStyle w:val="ListParagraph"/>
        <w:numPr>
          <w:ilvl w:val="0"/>
          <w:numId w:val="19"/>
        </w:numPr>
      </w:pPr>
      <w:r w:rsidRPr="00454AF5">
        <w:rPr>
          <w:lang w:val="en-US"/>
        </w:rPr>
        <w:t>CAPTCHA</w:t>
      </w:r>
    </w:p>
    <w:p w14:paraId="130016F7" w14:textId="77777777" w:rsidR="0011220E" w:rsidRDefault="0011220E" w:rsidP="00E11DBD">
      <w:pPr>
        <w:rPr>
          <w:rFonts w:eastAsia="Times New Roman" w:cs="Arial"/>
          <w:spacing w:val="0"/>
          <w:lang w:eastAsia="bg-BG"/>
        </w:rPr>
      </w:pPr>
    </w:p>
    <w:p w14:paraId="7B9FCB2E" w14:textId="1E9BF81D" w:rsidR="00995776" w:rsidRDefault="003158B5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  <w:r>
        <w:rPr>
          <w:rFonts w:eastAsia="Times New Roman" w:cs="Arial"/>
          <w:noProof/>
          <w:spacing w:val="0"/>
          <w:sz w:val="22"/>
          <w:szCs w:val="22"/>
          <w:lang w:eastAsia="bg-BG"/>
        </w:rPr>
        <w:drawing>
          <wp:inline distT="0" distB="0" distL="0" distR="0" wp14:anchorId="608A3A90" wp14:editId="34E88B52">
            <wp:extent cx="6120130" cy="385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screen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4C8F" w14:textId="77777777" w:rsidR="003158B5" w:rsidRDefault="003158B5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</w:p>
    <w:p w14:paraId="3688F9F8" w14:textId="77777777" w:rsidR="003158B5" w:rsidRDefault="003158B5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</w:p>
    <w:p w14:paraId="30D4C843" w14:textId="77777777" w:rsidR="00DF6A61" w:rsidRDefault="00DF6A61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</w:p>
    <w:p w14:paraId="6E138E46" w14:textId="77777777" w:rsidR="00DF6A61" w:rsidRDefault="00DF6A61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</w:p>
    <w:p w14:paraId="7F460EC2" w14:textId="77777777" w:rsidR="00DF6A61" w:rsidRDefault="00DF6A61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</w:p>
    <w:p w14:paraId="0A6D5B16" w14:textId="39C41D3D" w:rsidR="00995776" w:rsidRPr="00995776" w:rsidRDefault="003158B5" w:rsidP="00885024">
      <w:pPr>
        <w:pStyle w:val="ListParagraph"/>
        <w:numPr>
          <w:ilvl w:val="0"/>
          <w:numId w:val="18"/>
        </w:numPr>
        <w:ind w:left="709"/>
        <w:rPr>
          <w:b/>
        </w:rPr>
      </w:pPr>
      <w:r>
        <w:rPr>
          <w:b/>
        </w:rPr>
        <w:lastRenderedPageBreak/>
        <w:t>Промяна на парола и потребителско име</w:t>
      </w:r>
    </w:p>
    <w:p w14:paraId="0B2BF46D" w14:textId="77777777" w:rsidR="00995776" w:rsidRDefault="00995776" w:rsidP="00E11DBD"/>
    <w:p w14:paraId="59862392" w14:textId="70931E33" w:rsidR="008D22C2" w:rsidRDefault="003F6D8E" w:rsidP="00885024">
      <w:r w:rsidRPr="003F6D8E">
        <w:t xml:space="preserve">Препоръчително е след осъществяване на първия достъп до платформата, </w:t>
      </w:r>
      <w:r>
        <w:t xml:space="preserve">първоначално предоставената </w:t>
      </w:r>
      <w:r w:rsidRPr="003F6D8E">
        <w:t>паролата да бъде сменена</w:t>
      </w:r>
      <w:r>
        <w:t>. Промяната може да бъде осъществена о</w:t>
      </w:r>
      <w:r w:rsidR="003158B5">
        <w:t>т меню „Профил</w:t>
      </w:r>
      <w:r>
        <w:t xml:space="preserve">. </w:t>
      </w:r>
      <w:r w:rsidR="00DF6A61">
        <w:t xml:space="preserve">Изискванията към паролата са: </w:t>
      </w:r>
      <w:r w:rsidR="00DF6A61" w:rsidRPr="00885024">
        <w:rPr>
          <w:b/>
        </w:rPr>
        <w:t>минимална дължина 8 знака, приема само главни/малки букви и цифри</w:t>
      </w:r>
      <w:r w:rsidR="00DF6A61">
        <w:t>.</w:t>
      </w:r>
    </w:p>
    <w:p w14:paraId="55116383" w14:textId="242544D6" w:rsidR="00DF6A61" w:rsidRDefault="00DF6A61" w:rsidP="00E11DBD">
      <w:pPr>
        <w:ind w:firstLine="709"/>
      </w:pPr>
    </w:p>
    <w:p w14:paraId="17EBA55B" w14:textId="44CE8EDF" w:rsidR="003F6D8E" w:rsidRDefault="003F6D8E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DB5BCC3" wp14:editId="434BE5A4">
            <wp:simplePos x="0" y="0"/>
            <wp:positionH relativeFrom="margin">
              <wp:posOffset>-79375</wp:posOffset>
            </wp:positionH>
            <wp:positionV relativeFrom="margin">
              <wp:posOffset>1108075</wp:posOffset>
            </wp:positionV>
            <wp:extent cx="6120130" cy="3697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screen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3571F" w14:textId="77777777" w:rsidR="003F6D8E" w:rsidRDefault="003F6D8E" w:rsidP="00E11DBD">
      <w:pPr>
        <w:spacing w:line="240" w:lineRule="auto"/>
        <w:rPr>
          <w:rFonts w:eastAsia="Times New Roman" w:cs="Arial"/>
          <w:spacing w:val="0"/>
          <w:sz w:val="22"/>
          <w:szCs w:val="22"/>
          <w:lang w:eastAsia="bg-BG"/>
        </w:rPr>
      </w:pPr>
    </w:p>
    <w:p w14:paraId="7981FA54" w14:textId="56FA8C27" w:rsidR="00995776" w:rsidRPr="00995776" w:rsidRDefault="003F6D8E" w:rsidP="00E11DBD">
      <w:pPr>
        <w:pStyle w:val="ListParagraph"/>
        <w:numPr>
          <w:ilvl w:val="0"/>
          <w:numId w:val="18"/>
        </w:numPr>
        <w:ind w:left="0" w:firstLine="0"/>
        <w:rPr>
          <w:b/>
        </w:rPr>
      </w:pPr>
      <w:r>
        <w:rPr>
          <w:b/>
        </w:rPr>
        <w:t xml:space="preserve">Известяване </w:t>
      </w:r>
      <w:r w:rsidR="00DF6A61">
        <w:rPr>
          <w:b/>
        </w:rPr>
        <w:t>на графици</w:t>
      </w:r>
    </w:p>
    <w:p w14:paraId="7BA0829F" w14:textId="35405C29" w:rsidR="0071285F" w:rsidRDefault="0071285F" w:rsidP="00DF6A61">
      <w:pPr>
        <w:ind w:left="709"/>
        <w:rPr>
          <w:rFonts w:eastAsia="Times New Roman" w:cs="Arial"/>
          <w:spacing w:val="0"/>
          <w:lang w:eastAsia="bg-BG"/>
        </w:rPr>
      </w:pPr>
    </w:p>
    <w:p w14:paraId="5AD56CE9" w14:textId="70BC245C" w:rsidR="00DF6A61" w:rsidRPr="00885024" w:rsidRDefault="003F6D8E" w:rsidP="00885024">
      <w:pPr>
        <w:rPr>
          <w:rFonts w:eastAsia="Times New Roman" w:cs="Arial"/>
          <w:spacing w:val="0"/>
          <w:lang w:eastAsia="bg-BG"/>
        </w:rPr>
      </w:pPr>
      <w:r>
        <w:rPr>
          <w:rFonts w:eastAsia="Times New Roman" w:cs="Arial"/>
          <w:spacing w:val="0"/>
          <w:lang w:eastAsia="bg-BG"/>
        </w:rPr>
        <w:t xml:space="preserve">Известяване на </w:t>
      </w:r>
      <w:r w:rsidR="00DF6A61" w:rsidRPr="00885024">
        <w:rPr>
          <w:rFonts w:eastAsia="Times New Roman" w:cs="Arial"/>
          <w:spacing w:val="0"/>
          <w:lang w:eastAsia="bg-BG"/>
        </w:rPr>
        <w:t>график става с избиране на съответният вид производител от менюто „Ден напред“:</w:t>
      </w:r>
    </w:p>
    <w:p w14:paraId="3FE068AE" w14:textId="7CCBD0E2" w:rsidR="00DF6A61" w:rsidRDefault="003F6D8E" w:rsidP="00DF6A61">
      <w:pPr>
        <w:ind w:left="709"/>
        <w:rPr>
          <w:rFonts w:eastAsia="Times New Roman" w:cs="Arial"/>
          <w:spacing w:val="0"/>
          <w:lang w:eastAsia="bg-BG"/>
        </w:rPr>
      </w:pPr>
      <w:r>
        <w:rPr>
          <w:rFonts w:eastAsia="Times New Roman" w:cs="Arial"/>
          <w:noProof/>
          <w:spacing w:val="0"/>
          <w:lang w:eastAsia="bg-BG"/>
        </w:rPr>
        <w:drawing>
          <wp:anchor distT="0" distB="0" distL="114300" distR="114300" simplePos="0" relativeHeight="251659264" behindDoc="0" locked="0" layoutInCell="1" allowOverlap="1" wp14:anchorId="5D851E01" wp14:editId="7A130199">
            <wp:simplePos x="0" y="0"/>
            <wp:positionH relativeFrom="margin">
              <wp:posOffset>156210</wp:posOffset>
            </wp:positionH>
            <wp:positionV relativeFrom="margin">
              <wp:posOffset>5775325</wp:posOffset>
            </wp:positionV>
            <wp:extent cx="1203960" cy="23196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screen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61">
        <w:rPr>
          <w:rFonts w:eastAsia="Times New Roman" w:cs="Arial"/>
          <w:noProof/>
          <w:spacing w:val="0"/>
          <w:lang w:eastAsia="bg-BG"/>
        </w:rPr>
        <w:drawing>
          <wp:inline distT="0" distB="0" distL="0" distR="0" wp14:anchorId="07658290" wp14:editId="4929A753">
            <wp:extent cx="2314898" cy="445832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screen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44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28B4" w14:textId="38AF2A15" w:rsidR="00DF6A61" w:rsidRDefault="00DF6A61" w:rsidP="00DF6A61">
      <w:pPr>
        <w:ind w:left="709"/>
        <w:rPr>
          <w:rFonts w:eastAsia="Times New Roman" w:cs="Arial"/>
          <w:spacing w:val="0"/>
          <w:lang w:eastAsia="bg-BG"/>
        </w:rPr>
      </w:pPr>
    </w:p>
    <w:p w14:paraId="6C9D8E72" w14:textId="44AFCA78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736EA864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773F03A1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2C091010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72BA0C47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6675F128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55B184FD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1647C89C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5AE7D552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0AEFA407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6F12DFB4" w14:textId="77777777" w:rsidR="00DF6A61" w:rsidRDefault="00DF6A61" w:rsidP="00E11DBD">
      <w:pPr>
        <w:rPr>
          <w:rFonts w:eastAsia="Times New Roman" w:cs="Arial"/>
          <w:spacing w:val="0"/>
          <w:lang w:eastAsia="bg-BG"/>
        </w:rPr>
      </w:pPr>
    </w:p>
    <w:p w14:paraId="0294C1E5" w14:textId="77777777" w:rsidR="003F6D8E" w:rsidRDefault="003F6D8E" w:rsidP="00E11DBD">
      <w:pPr>
        <w:rPr>
          <w:rFonts w:eastAsia="Times New Roman" w:cs="Arial"/>
          <w:spacing w:val="0"/>
          <w:lang w:eastAsia="bg-BG"/>
        </w:rPr>
      </w:pPr>
    </w:p>
    <w:p w14:paraId="1FDF15FB" w14:textId="77777777" w:rsidR="003F6D8E" w:rsidRDefault="003F6D8E" w:rsidP="00E11DBD">
      <w:pPr>
        <w:rPr>
          <w:rFonts w:eastAsia="Times New Roman" w:cs="Arial"/>
          <w:spacing w:val="0"/>
          <w:lang w:eastAsia="bg-BG"/>
        </w:rPr>
      </w:pPr>
    </w:p>
    <w:p w14:paraId="4C5B02F8" w14:textId="77777777" w:rsidR="003F6D8E" w:rsidRDefault="003F6D8E" w:rsidP="00E11DBD">
      <w:pPr>
        <w:rPr>
          <w:rFonts w:eastAsia="Times New Roman" w:cs="Arial"/>
          <w:spacing w:val="0"/>
          <w:lang w:eastAsia="bg-BG"/>
        </w:rPr>
      </w:pPr>
    </w:p>
    <w:p w14:paraId="684D7C00" w14:textId="6D6FD2E6" w:rsidR="00DF6A61" w:rsidRDefault="00DF6A61" w:rsidP="00885024">
      <w:pPr>
        <w:rPr>
          <w:lang w:eastAsia="bg-BG"/>
        </w:rPr>
      </w:pPr>
      <w:r w:rsidRPr="00DF6A61">
        <w:rPr>
          <w:lang w:eastAsia="bg-BG"/>
        </w:rPr>
        <w:t>След това се избира желаната дата (става и с вписване, и с избиране от календара).</w:t>
      </w:r>
    </w:p>
    <w:p w14:paraId="04CED4D5" w14:textId="3BDE91FA" w:rsidR="00DF6A61" w:rsidRPr="00885024" w:rsidRDefault="00DF6A61" w:rsidP="00885024">
      <w:pPr>
        <w:rPr>
          <w:rFonts w:eastAsia="Times New Roman" w:cs="Arial"/>
          <w:spacing w:val="0"/>
          <w:lang w:eastAsia="bg-BG"/>
        </w:rPr>
      </w:pPr>
      <w:r w:rsidRPr="00885024">
        <w:rPr>
          <w:rFonts w:eastAsia="Times New Roman" w:cs="Arial"/>
          <w:spacing w:val="0"/>
          <w:lang w:eastAsia="bg-BG"/>
        </w:rPr>
        <w:t xml:space="preserve">Под полето за поставяне на стойности се избира </w:t>
      </w:r>
      <w:r w:rsidR="00931780">
        <w:rPr>
          <w:rFonts w:eastAsia="Times New Roman" w:cs="Arial"/>
          <w:spacing w:val="0"/>
          <w:lang w:eastAsia="bg-BG"/>
        </w:rPr>
        <w:t xml:space="preserve"> </w:t>
      </w:r>
      <w:r w:rsidR="00931780" w:rsidRPr="00885024">
        <w:rPr>
          <w:rFonts w:eastAsia="Times New Roman" w:cs="Arial"/>
          <w:b/>
          <w:spacing w:val="0"/>
          <w:lang w:eastAsia="bg-BG"/>
        </w:rPr>
        <w:t>1)</w:t>
      </w:r>
      <w:r w:rsidR="00931780">
        <w:rPr>
          <w:rFonts w:eastAsia="Times New Roman" w:cs="Arial"/>
          <w:spacing w:val="0"/>
          <w:lang w:eastAsia="bg-BG"/>
        </w:rPr>
        <w:t xml:space="preserve"> </w:t>
      </w:r>
      <w:r w:rsidRPr="00885024">
        <w:rPr>
          <w:rFonts w:eastAsia="Times New Roman" w:cs="Arial"/>
          <w:spacing w:val="0"/>
          <w:lang w:eastAsia="bg-BG"/>
        </w:rPr>
        <w:t xml:space="preserve">за кой вид група </w:t>
      </w:r>
      <w:r w:rsidR="00E040BA" w:rsidRPr="00885024">
        <w:rPr>
          <w:rFonts w:eastAsia="Times New Roman" w:cs="Arial"/>
          <w:spacing w:val="0"/>
          <w:lang w:eastAsia="bg-BG"/>
        </w:rPr>
        <w:t>ще се въвеждат стойности. (Стандартна БГ, Специална БГ, Комбинирана БГ)</w:t>
      </w:r>
    </w:p>
    <w:p w14:paraId="2628FB87" w14:textId="14253E09" w:rsidR="00E040BA" w:rsidRPr="00885024" w:rsidRDefault="00E040BA" w:rsidP="00885024">
      <w:pPr>
        <w:rPr>
          <w:rFonts w:eastAsia="Times New Roman" w:cs="Arial"/>
          <w:spacing w:val="0"/>
          <w:lang w:eastAsia="bg-BG"/>
        </w:rPr>
      </w:pPr>
      <w:r w:rsidRPr="00885024">
        <w:rPr>
          <w:rFonts w:eastAsia="Times New Roman" w:cs="Arial"/>
          <w:spacing w:val="0"/>
          <w:lang w:eastAsia="bg-BG"/>
        </w:rPr>
        <w:t>Стойностите</w:t>
      </w:r>
      <w:r w:rsidR="00931780">
        <w:rPr>
          <w:rFonts w:eastAsia="Times New Roman" w:cs="Arial"/>
          <w:spacing w:val="0"/>
          <w:lang w:eastAsia="bg-BG"/>
        </w:rPr>
        <w:t xml:space="preserve"> </w:t>
      </w:r>
      <w:r w:rsidRPr="00885024">
        <w:rPr>
          <w:rFonts w:eastAsia="Times New Roman" w:cs="Arial"/>
          <w:spacing w:val="0"/>
          <w:lang w:eastAsia="bg-BG"/>
        </w:rPr>
        <w:t>се въвеждат или в полето „ПОСТАВЕТЕ СТОЙНОСТИ“ или в таблицата, една по една.</w:t>
      </w:r>
    </w:p>
    <w:p w14:paraId="38C2B9BC" w14:textId="77777777" w:rsidR="003F6D8E" w:rsidRDefault="003F6D8E" w:rsidP="00885024">
      <w:pPr>
        <w:rPr>
          <w:rFonts w:eastAsia="Times New Roman" w:cs="Arial"/>
          <w:spacing w:val="0"/>
          <w:lang w:eastAsia="bg-BG"/>
        </w:rPr>
      </w:pPr>
    </w:p>
    <w:p w14:paraId="076F738D" w14:textId="77777777" w:rsidR="003F6D8E" w:rsidRDefault="003F6D8E" w:rsidP="00885024">
      <w:pPr>
        <w:rPr>
          <w:rFonts w:eastAsia="Times New Roman" w:cs="Arial"/>
          <w:spacing w:val="0"/>
          <w:lang w:eastAsia="bg-BG"/>
        </w:rPr>
      </w:pPr>
    </w:p>
    <w:p w14:paraId="59B09F98" w14:textId="1EB8729A" w:rsidR="003F6D8E" w:rsidRDefault="003F6D8E" w:rsidP="00885024">
      <w:pPr>
        <w:rPr>
          <w:rFonts w:eastAsia="Times New Roman" w:cs="Arial"/>
          <w:spacing w:val="0"/>
          <w:lang w:eastAsia="bg-BG"/>
        </w:rPr>
      </w:pPr>
      <w:r>
        <w:rPr>
          <w:rFonts w:eastAsia="Times New Roman" w:cs="Arial"/>
          <w:noProof/>
          <w:spacing w:val="0"/>
          <w:lang w:eastAsia="bg-BG"/>
        </w:rPr>
        <w:lastRenderedPageBreak/>
        <w:drawing>
          <wp:anchor distT="0" distB="0" distL="114300" distR="114300" simplePos="0" relativeHeight="251664384" behindDoc="1" locked="0" layoutInCell="1" allowOverlap="1" wp14:anchorId="74CC94A0" wp14:editId="2C7D1A14">
            <wp:simplePos x="0" y="0"/>
            <wp:positionH relativeFrom="margin">
              <wp:posOffset>-18415</wp:posOffset>
            </wp:positionH>
            <wp:positionV relativeFrom="margin">
              <wp:posOffset>268605</wp:posOffset>
            </wp:positionV>
            <wp:extent cx="6078220" cy="3459480"/>
            <wp:effectExtent l="0" t="0" r="0" b="7620"/>
            <wp:wrapTight wrapText="bothSides">
              <wp:wrapPolygon edited="0">
                <wp:start x="0" y="0"/>
                <wp:lineTo x="0" y="21529"/>
                <wp:lineTo x="21528" y="2152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screen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43005" w14:textId="77777777" w:rsidR="003F6D8E" w:rsidRDefault="003F6D8E" w:rsidP="00885024">
      <w:pPr>
        <w:rPr>
          <w:rFonts w:eastAsia="Times New Roman" w:cs="Arial"/>
          <w:spacing w:val="0"/>
          <w:lang w:eastAsia="bg-BG"/>
        </w:rPr>
      </w:pPr>
    </w:p>
    <w:p w14:paraId="25A2C3D0" w14:textId="656D250B" w:rsidR="00AB105E" w:rsidRDefault="00E040BA" w:rsidP="00E11DBD">
      <w:pPr>
        <w:rPr>
          <w:rFonts w:eastAsia="Times New Roman" w:cs="Arial"/>
          <w:spacing w:val="0"/>
          <w:lang w:eastAsia="bg-BG"/>
        </w:rPr>
      </w:pPr>
      <w:r w:rsidRPr="00885024">
        <w:rPr>
          <w:rFonts w:eastAsia="Times New Roman" w:cs="Arial"/>
          <w:spacing w:val="0"/>
          <w:lang w:eastAsia="bg-BG"/>
        </w:rPr>
        <w:t>За да се използват функции “</w:t>
      </w:r>
      <w:r w:rsidRPr="00885024">
        <w:rPr>
          <w:rFonts w:eastAsia="Times New Roman" w:cs="Arial"/>
          <w:spacing w:val="0"/>
          <w:lang w:val="en-US" w:eastAsia="bg-BG"/>
        </w:rPr>
        <w:t>Copy</w:t>
      </w:r>
      <w:r w:rsidRPr="00885024">
        <w:rPr>
          <w:rFonts w:eastAsia="Times New Roman" w:cs="Arial"/>
          <w:spacing w:val="0"/>
          <w:lang w:eastAsia="bg-BG"/>
        </w:rPr>
        <w:t>/</w:t>
      </w:r>
      <w:r w:rsidRPr="00885024">
        <w:rPr>
          <w:rFonts w:eastAsia="Times New Roman" w:cs="Arial"/>
          <w:spacing w:val="0"/>
          <w:lang w:val="en-US" w:eastAsia="bg-BG"/>
        </w:rPr>
        <w:t>Paste</w:t>
      </w:r>
      <w:r w:rsidRPr="00885024">
        <w:rPr>
          <w:rFonts w:eastAsia="Times New Roman" w:cs="Arial"/>
          <w:spacing w:val="0"/>
          <w:lang w:eastAsia="bg-BG"/>
        </w:rPr>
        <w:t xml:space="preserve">” е </w:t>
      </w:r>
      <w:r w:rsidR="003F6D8E">
        <w:rPr>
          <w:rFonts w:eastAsia="Times New Roman" w:cs="Arial"/>
          <w:spacing w:val="0"/>
          <w:lang w:eastAsia="bg-BG"/>
        </w:rPr>
        <w:t>възможно</w:t>
      </w:r>
      <w:r w:rsidR="003F6D8E" w:rsidRPr="00885024">
        <w:rPr>
          <w:rFonts w:eastAsia="Times New Roman" w:cs="Arial"/>
          <w:spacing w:val="0"/>
          <w:lang w:eastAsia="bg-BG"/>
        </w:rPr>
        <w:t xml:space="preserve"> </w:t>
      </w:r>
      <w:r w:rsidR="003F6D8E">
        <w:rPr>
          <w:rFonts w:eastAsia="Times New Roman" w:cs="Arial"/>
          <w:spacing w:val="0"/>
          <w:lang w:eastAsia="bg-BG"/>
        </w:rPr>
        <w:t>данните</w:t>
      </w:r>
      <w:r w:rsidR="003F6D8E" w:rsidRPr="00885024">
        <w:rPr>
          <w:rFonts w:eastAsia="Times New Roman" w:cs="Arial"/>
          <w:spacing w:val="0"/>
          <w:lang w:eastAsia="bg-BG"/>
        </w:rPr>
        <w:t xml:space="preserve"> </w:t>
      </w:r>
      <w:r w:rsidRPr="00885024">
        <w:rPr>
          <w:rFonts w:eastAsia="Times New Roman" w:cs="Arial"/>
          <w:spacing w:val="0"/>
          <w:lang w:eastAsia="bg-BG"/>
        </w:rPr>
        <w:t xml:space="preserve">от </w:t>
      </w:r>
      <w:r w:rsidRPr="00885024">
        <w:rPr>
          <w:rFonts w:eastAsia="Times New Roman" w:cs="Arial"/>
          <w:spacing w:val="0"/>
          <w:lang w:val="en-US" w:eastAsia="bg-BG"/>
        </w:rPr>
        <w:t>excel</w:t>
      </w:r>
      <w:r w:rsidRPr="00885024">
        <w:rPr>
          <w:rFonts w:eastAsia="Times New Roman" w:cs="Arial"/>
          <w:spacing w:val="0"/>
          <w:lang w:eastAsia="bg-BG"/>
        </w:rPr>
        <w:t xml:space="preserve"> файл, </w:t>
      </w:r>
      <w:r w:rsidR="003F6D8E">
        <w:rPr>
          <w:rFonts w:eastAsia="Times New Roman" w:cs="Arial"/>
          <w:spacing w:val="0"/>
          <w:lang w:eastAsia="bg-BG"/>
        </w:rPr>
        <w:t xml:space="preserve"> - </w:t>
      </w:r>
      <w:r w:rsidR="00AB105E">
        <w:rPr>
          <w:rFonts w:eastAsia="Times New Roman" w:cs="Arial"/>
          <w:spacing w:val="0"/>
          <w:lang w:eastAsia="bg-BG"/>
        </w:rPr>
        <w:t>1 ред с 24 стойности</w:t>
      </w:r>
      <w:r w:rsidR="003F6D8E">
        <w:rPr>
          <w:rFonts w:eastAsia="Times New Roman" w:cs="Arial"/>
          <w:spacing w:val="0"/>
          <w:lang w:eastAsia="bg-BG"/>
        </w:rPr>
        <w:t xml:space="preserve"> да</w:t>
      </w:r>
      <w:r w:rsidR="00AB105E">
        <w:rPr>
          <w:rFonts w:eastAsia="Times New Roman" w:cs="Arial"/>
          <w:spacing w:val="0"/>
          <w:lang w:eastAsia="bg-BG"/>
        </w:rPr>
        <w:t xml:space="preserve"> се </w:t>
      </w:r>
      <w:r w:rsidR="003F6D8E">
        <w:rPr>
          <w:rFonts w:eastAsia="Times New Roman" w:cs="Arial"/>
          <w:spacing w:val="0"/>
          <w:lang w:eastAsia="bg-BG"/>
        </w:rPr>
        <w:t xml:space="preserve">копира и постави </w:t>
      </w:r>
      <w:r w:rsidR="00AB105E">
        <w:rPr>
          <w:rFonts w:eastAsia="Times New Roman" w:cs="Arial"/>
          <w:spacing w:val="0"/>
          <w:lang w:eastAsia="bg-BG"/>
        </w:rPr>
        <w:t xml:space="preserve">директно в полето </w:t>
      </w:r>
      <w:r w:rsidR="003F6D8E">
        <w:rPr>
          <w:rFonts w:eastAsia="Times New Roman" w:cs="Arial"/>
          <w:spacing w:val="0"/>
          <w:lang w:eastAsia="bg-BG"/>
        </w:rPr>
        <w:t xml:space="preserve">след което </w:t>
      </w:r>
      <w:r w:rsidR="00AB105E">
        <w:rPr>
          <w:rFonts w:eastAsia="Times New Roman" w:cs="Arial"/>
          <w:spacing w:val="0"/>
          <w:lang w:eastAsia="bg-BG"/>
        </w:rPr>
        <w:t>се натиска „</w:t>
      </w:r>
      <w:r w:rsidR="003F6D8E">
        <w:rPr>
          <w:rFonts w:eastAsia="Times New Roman" w:cs="Arial"/>
          <w:spacing w:val="0"/>
          <w:lang w:eastAsia="bg-BG"/>
        </w:rPr>
        <w:t>П</w:t>
      </w:r>
      <w:r w:rsidR="00AB105E">
        <w:rPr>
          <w:rFonts w:eastAsia="Times New Roman" w:cs="Arial"/>
          <w:spacing w:val="0"/>
          <w:lang w:eastAsia="bg-BG"/>
        </w:rPr>
        <w:t>отвърди“.</w:t>
      </w:r>
      <w:r w:rsidR="003F6D8E">
        <w:rPr>
          <w:rFonts w:eastAsia="Times New Roman" w:cs="Arial"/>
          <w:spacing w:val="0"/>
          <w:lang w:eastAsia="bg-BG"/>
        </w:rPr>
        <w:t xml:space="preserve"> </w:t>
      </w:r>
      <w:r w:rsidR="00AB105E">
        <w:rPr>
          <w:rFonts w:eastAsia="Times New Roman" w:cs="Arial"/>
          <w:spacing w:val="0"/>
          <w:lang w:eastAsia="bg-BG"/>
        </w:rPr>
        <w:t>Стойностите се попълват в таблицата</w:t>
      </w:r>
      <w:r w:rsidR="00931780">
        <w:rPr>
          <w:rFonts w:eastAsia="Times New Roman" w:cs="Arial"/>
          <w:spacing w:val="0"/>
          <w:lang w:eastAsia="bg-BG"/>
        </w:rPr>
        <w:t xml:space="preserve"> </w:t>
      </w:r>
      <w:r w:rsidR="00931780" w:rsidRPr="00885024">
        <w:rPr>
          <w:rFonts w:eastAsia="Times New Roman" w:cs="Arial"/>
          <w:b/>
          <w:spacing w:val="0"/>
          <w:lang w:eastAsia="bg-BG"/>
        </w:rPr>
        <w:t>2)</w:t>
      </w:r>
      <w:r w:rsidR="00AB105E">
        <w:rPr>
          <w:rFonts w:eastAsia="Times New Roman" w:cs="Arial"/>
          <w:spacing w:val="0"/>
          <w:lang w:eastAsia="bg-BG"/>
        </w:rPr>
        <w:t xml:space="preserve">, с цел проверка. </w:t>
      </w:r>
      <w:r w:rsidR="003F6D8E">
        <w:rPr>
          <w:rFonts w:eastAsia="Times New Roman" w:cs="Arial"/>
          <w:spacing w:val="0"/>
          <w:lang w:eastAsia="bg-BG"/>
        </w:rPr>
        <w:t>След извършване на проверката</w:t>
      </w:r>
      <w:r w:rsidR="00AB105E">
        <w:rPr>
          <w:rFonts w:eastAsia="Times New Roman" w:cs="Arial"/>
          <w:spacing w:val="0"/>
          <w:lang w:eastAsia="bg-BG"/>
        </w:rPr>
        <w:t xml:space="preserve"> се натиска „Запис“</w:t>
      </w:r>
      <w:r w:rsidR="00931780">
        <w:rPr>
          <w:rFonts w:eastAsia="Times New Roman" w:cs="Arial"/>
          <w:spacing w:val="0"/>
          <w:lang w:eastAsia="bg-BG"/>
        </w:rPr>
        <w:t xml:space="preserve"> </w:t>
      </w:r>
      <w:r w:rsidR="00931780" w:rsidRPr="00885024">
        <w:rPr>
          <w:rFonts w:eastAsia="Times New Roman" w:cs="Arial"/>
          <w:b/>
          <w:spacing w:val="0"/>
          <w:lang w:eastAsia="bg-BG"/>
        </w:rPr>
        <w:t>3)</w:t>
      </w:r>
      <w:r w:rsidR="00AB105E">
        <w:rPr>
          <w:rFonts w:eastAsia="Times New Roman" w:cs="Arial"/>
          <w:spacing w:val="0"/>
          <w:lang w:eastAsia="bg-BG"/>
        </w:rPr>
        <w:t xml:space="preserve"> и стойностите се попълват в таблицата</w:t>
      </w:r>
      <w:r w:rsidR="00931780">
        <w:rPr>
          <w:rFonts w:eastAsia="Times New Roman" w:cs="Arial"/>
          <w:spacing w:val="0"/>
          <w:lang w:eastAsia="bg-BG"/>
        </w:rPr>
        <w:t xml:space="preserve"> </w:t>
      </w:r>
      <w:r w:rsidR="00931780" w:rsidRPr="00885024">
        <w:rPr>
          <w:rFonts w:eastAsia="Times New Roman" w:cs="Arial"/>
          <w:b/>
          <w:spacing w:val="0"/>
          <w:lang w:eastAsia="bg-BG"/>
        </w:rPr>
        <w:t>4)</w:t>
      </w:r>
      <w:r w:rsidR="00AB105E">
        <w:rPr>
          <w:rFonts w:eastAsia="Times New Roman" w:cs="Arial"/>
          <w:spacing w:val="0"/>
          <w:lang w:eastAsia="bg-BG"/>
        </w:rPr>
        <w:t xml:space="preserve"> архив най – отдолу на.</w:t>
      </w:r>
      <w:r w:rsidR="003F6D8E">
        <w:rPr>
          <w:rFonts w:eastAsia="Times New Roman" w:cs="Arial"/>
          <w:spacing w:val="0"/>
          <w:lang w:eastAsia="bg-BG"/>
        </w:rPr>
        <w:t xml:space="preserve"> </w:t>
      </w:r>
      <w:r w:rsidR="00AB105E">
        <w:rPr>
          <w:rFonts w:eastAsia="Times New Roman" w:cs="Arial"/>
          <w:spacing w:val="0"/>
          <w:lang w:eastAsia="bg-BG"/>
        </w:rPr>
        <w:t>Архивът</w:t>
      </w:r>
      <w:r w:rsidR="003F6D8E">
        <w:rPr>
          <w:rFonts w:eastAsia="Times New Roman" w:cs="Arial"/>
          <w:spacing w:val="0"/>
          <w:lang w:eastAsia="bg-BG"/>
        </w:rPr>
        <w:t xml:space="preserve"> съдържа данни</w:t>
      </w:r>
      <w:r w:rsidR="00AB105E">
        <w:rPr>
          <w:rFonts w:eastAsia="Times New Roman" w:cs="Arial"/>
          <w:spacing w:val="0"/>
          <w:lang w:eastAsia="bg-BG"/>
        </w:rPr>
        <w:t xml:space="preserve"> за</w:t>
      </w:r>
      <w:r w:rsidR="003F6D8E">
        <w:rPr>
          <w:rFonts w:eastAsia="Times New Roman" w:cs="Arial"/>
          <w:spacing w:val="0"/>
          <w:lang w:eastAsia="bg-BG"/>
        </w:rPr>
        <w:t xml:space="preserve"> последните</w:t>
      </w:r>
      <w:r w:rsidR="00AB105E">
        <w:rPr>
          <w:rFonts w:eastAsia="Times New Roman" w:cs="Arial"/>
          <w:spacing w:val="0"/>
          <w:lang w:eastAsia="bg-BG"/>
        </w:rPr>
        <w:t xml:space="preserve"> 7 дни.</w:t>
      </w:r>
    </w:p>
    <w:p w14:paraId="4768C999" w14:textId="33FFE831" w:rsidR="00EC41A9" w:rsidRPr="00EC41A9" w:rsidRDefault="00EC41A9" w:rsidP="00E11DBD">
      <w:pPr>
        <w:rPr>
          <w:rFonts w:eastAsia="Times New Roman" w:cs="Arial"/>
          <w:spacing w:val="0"/>
          <w:lang w:eastAsia="bg-BG"/>
        </w:rPr>
      </w:pPr>
    </w:p>
    <w:p w14:paraId="70D7BD15" w14:textId="77777777" w:rsidR="00E040BA" w:rsidRPr="00885024" w:rsidRDefault="00E040BA" w:rsidP="00E11DBD">
      <w:pPr>
        <w:rPr>
          <w:rFonts w:eastAsia="Times New Roman" w:cs="Arial"/>
          <w:spacing w:val="0"/>
          <w:lang w:eastAsia="bg-BG"/>
        </w:rPr>
      </w:pPr>
    </w:p>
    <w:p w14:paraId="57C006C5" w14:textId="58D49238" w:rsidR="0071285F" w:rsidRPr="0071285F" w:rsidRDefault="0071285F" w:rsidP="00E11DBD">
      <w:pPr>
        <w:pStyle w:val="ListParagraph"/>
        <w:numPr>
          <w:ilvl w:val="0"/>
          <w:numId w:val="18"/>
        </w:numPr>
        <w:ind w:left="0" w:firstLine="0"/>
        <w:rPr>
          <w:rFonts w:eastAsia="Times New Roman" w:cs="Arial"/>
          <w:b/>
          <w:spacing w:val="0"/>
          <w:lang w:val="en-US" w:eastAsia="bg-BG"/>
        </w:rPr>
      </w:pPr>
      <w:r w:rsidRPr="0071285F">
        <w:rPr>
          <w:rFonts w:eastAsia="Times New Roman" w:cs="Arial"/>
          <w:b/>
          <w:spacing w:val="0"/>
          <w:lang w:eastAsia="bg-BG"/>
        </w:rPr>
        <w:t>Контакти</w:t>
      </w:r>
    </w:p>
    <w:p w14:paraId="39A61720" w14:textId="574BC3E4" w:rsidR="00F9553F" w:rsidRDefault="003F6D8E" w:rsidP="00E11DBD">
      <w:pPr>
        <w:spacing w:line="260" w:lineRule="exact"/>
        <w:rPr>
          <w:rFonts w:eastAsia="Times New Roman" w:cs="Arial"/>
          <w:spacing w:val="0"/>
          <w:lang w:eastAsia="bg-BG"/>
        </w:rPr>
      </w:pPr>
      <w:r>
        <w:rPr>
          <w:rFonts w:cs="Arial"/>
          <w:lang w:eastAsia="de-DE"/>
        </w:rPr>
        <w:t xml:space="preserve">Данни </w:t>
      </w:r>
      <w:r w:rsidR="00217E43">
        <w:rPr>
          <w:rFonts w:eastAsia="Times New Roman" w:cs="Arial"/>
          <w:spacing w:val="0"/>
          <w:lang w:eastAsia="bg-BG"/>
        </w:rPr>
        <w:t>във връзка с технически въпроси</w:t>
      </w:r>
      <w:r w:rsidR="00F9553F">
        <w:rPr>
          <w:rFonts w:eastAsia="Times New Roman" w:cs="Arial"/>
          <w:spacing w:val="0"/>
          <w:lang w:eastAsia="bg-BG"/>
        </w:rPr>
        <w:t>, касаещи достъп</w:t>
      </w:r>
      <w:r>
        <w:rPr>
          <w:rFonts w:eastAsia="Times New Roman" w:cs="Arial"/>
          <w:spacing w:val="0"/>
          <w:lang w:eastAsia="bg-BG"/>
        </w:rPr>
        <w:t>а</w:t>
      </w:r>
      <w:r w:rsidR="00F9553F">
        <w:rPr>
          <w:rFonts w:eastAsia="Times New Roman" w:cs="Arial"/>
          <w:spacing w:val="0"/>
          <w:lang w:eastAsia="bg-BG"/>
        </w:rPr>
        <w:t xml:space="preserve"> до портала и работата с него:</w:t>
      </w:r>
    </w:p>
    <w:p w14:paraId="67EEDF50" w14:textId="77777777" w:rsidR="003F6D8E" w:rsidRDefault="003F6D8E" w:rsidP="00E11DBD">
      <w:pPr>
        <w:spacing w:line="260" w:lineRule="exact"/>
        <w:rPr>
          <w:rFonts w:cs="Arial"/>
          <w:lang w:eastAsia="de-DE"/>
        </w:rPr>
      </w:pPr>
    </w:p>
    <w:p w14:paraId="0468EA46" w14:textId="10A6D527" w:rsidR="00AB105E" w:rsidRDefault="00217E43" w:rsidP="00E11DBD">
      <w:pPr>
        <w:spacing w:line="260" w:lineRule="exact"/>
        <w:rPr>
          <w:rFonts w:cs="Arial"/>
          <w:lang w:eastAsia="de-DE"/>
        </w:rPr>
      </w:pPr>
      <w:r w:rsidRPr="003250BC">
        <w:rPr>
          <w:rFonts w:cs="Arial"/>
          <w:lang w:eastAsia="de-DE"/>
        </w:rPr>
        <w:t>телефон</w:t>
      </w:r>
      <w:r w:rsidRPr="009B520F">
        <w:rPr>
          <w:rFonts w:cs="Arial"/>
          <w:lang w:eastAsia="de-DE"/>
        </w:rPr>
        <w:t>:</w:t>
      </w:r>
      <w:r w:rsidR="009B520F" w:rsidRPr="009B520F">
        <w:rPr>
          <w:rFonts w:cs="Arial"/>
          <w:lang w:eastAsia="de-DE"/>
        </w:rPr>
        <w:t xml:space="preserve"> </w:t>
      </w:r>
      <w:r w:rsidRPr="00885024">
        <w:rPr>
          <w:rFonts w:cs="Arial"/>
          <w:b/>
          <w:lang w:eastAsia="de-DE"/>
        </w:rPr>
        <w:t>0</w:t>
      </w:r>
      <w:r w:rsidR="00AB105E" w:rsidRPr="00885024">
        <w:rPr>
          <w:rFonts w:cs="Arial"/>
          <w:b/>
          <w:lang w:eastAsia="de-DE"/>
        </w:rPr>
        <w:t>32</w:t>
      </w:r>
      <w:r w:rsidR="00EF189C" w:rsidRPr="00885024">
        <w:rPr>
          <w:rFonts w:cs="Arial"/>
          <w:b/>
          <w:lang w:eastAsia="de-DE"/>
        </w:rPr>
        <w:t>/</w:t>
      </w:r>
      <w:r w:rsidR="00AB105E" w:rsidRPr="00885024">
        <w:rPr>
          <w:rFonts w:cs="Arial"/>
          <w:b/>
          <w:lang w:eastAsia="de-DE"/>
        </w:rPr>
        <w:t>300212</w:t>
      </w:r>
      <w:r w:rsidR="00AB105E">
        <w:rPr>
          <w:rFonts w:cs="Arial"/>
          <w:lang w:eastAsia="de-DE"/>
        </w:rPr>
        <w:t xml:space="preserve">,  </w:t>
      </w:r>
    </w:p>
    <w:p w14:paraId="764116F2" w14:textId="6B4BEC0B" w:rsidR="00217E43" w:rsidRPr="00F9553F" w:rsidRDefault="00F9553F" w:rsidP="00E11DBD">
      <w:pPr>
        <w:spacing w:line="260" w:lineRule="exact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и</w:t>
      </w:r>
      <w:r w:rsidR="00AB105E">
        <w:rPr>
          <w:rFonts w:cs="Arial"/>
          <w:lang w:eastAsia="de-DE"/>
        </w:rPr>
        <w:t>-мейл</w:t>
      </w:r>
      <w:proofErr w:type="spellEnd"/>
      <w:r w:rsidR="00AB105E">
        <w:rPr>
          <w:rFonts w:cs="Arial"/>
          <w:lang w:eastAsia="de-DE"/>
        </w:rPr>
        <w:t xml:space="preserve"> адрес: </w:t>
      </w:r>
      <w:hyperlink r:id="rId14" w:history="1">
        <w:r w:rsidR="00217E43" w:rsidRPr="00EF189C">
          <w:rPr>
            <w:rStyle w:val="Hyperlink"/>
            <w:rFonts w:cs="Arial"/>
            <w:lang w:val="en-US" w:eastAsia="de-DE"/>
          </w:rPr>
          <w:t>metering</w:t>
        </w:r>
        <w:r w:rsidR="00AB105E" w:rsidRPr="00EF189C">
          <w:rPr>
            <w:rStyle w:val="Hyperlink"/>
            <w:rFonts w:cs="Arial"/>
            <w:lang w:eastAsia="de-DE"/>
          </w:rPr>
          <w:t>@</w:t>
        </w:r>
        <w:r w:rsidR="00AB105E" w:rsidRPr="00EF189C">
          <w:rPr>
            <w:rStyle w:val="Hyperlink"/>
            <w:rFonts w:cs="Arial"/>
            <w:lang w:val="en-US" w:eastAsia="de-DE"/>
          </w:rPr>
          <w:t>elyug</w:t>
        </w:r>
        <w:r w:rsidR="00AB105E" w:rsidRPr="00EF189C">
          <w:rPr>
            <w:rStyle w:val="Hyperlink"/>
            <w:rFonts w:cs="Arial"/>
            <w:lang w:eastAsia="de-DE"/>
          </w:rPr>
          <w:t>.</w:t>
        </w:r>
        <w:proofErr w:type="spellStart"/>
        <w:r w:rsidR="00AB105E" w:rsidRPr="00EF189C">
          <w:rPr>
            <w:rStyle w:val="Hyperlink"/>
            <w:rFonts w:cs="Arial"/>
            <w:lang w:val="en-US" w:eastAsia="de-DE"/>
          </w:rPr>
          <w:t>bg</w:t>
        </w:r>
        <w:proofErr w:type="spellEnd"/>
      </w:hyperlink>
    </w:p>
    <w:p w14:paraId="66340F70" w14:textId="444B7AF2" w:rsidR="00217E43" w:rsidRPr="00217E43" w:rsidRDefault="00217E43" w:rsidP="00E11DBD">
      <w:pPr>
        <w:rPr>
          <w:rFonts w:eastAsia="Times New Roman" w:cs="Arial"/>
          <w:spacing w:val="0"/>
          <w:lang w:eastAsia="bg-BG"/>
        </w:rPr>
      </w:pPr>
    </w:p>
    <w:sectPr w:rsidR="00217E43" w:rsidRPr="00217E43" w:rsidSect="0035082F">
      <w:headerReference w:type="default" r:id="rId15"/>
      <w:footerReference w:type="default" r:id="rId16"/>
      <w:headerReference w:type="first" r:id="rId17"/>
      <w:pgSz w:w="11906" w:h="16838"/>
      <w:pgMar w:top="1134" w:right="1134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8062" w14:textId="77777777" w:rsidR="00A97898" w:rsidRDefault="00A97898" w:rsidP="00A97898">
      <w:r>
        <w:separator/>
      </w:r>
    </w:p>
  </w:endnote>
  <w:endnote w:type="continuationSeparator" w:id="0">
    <w:p w14:paraId="4D178063" w14:textId="77777777" w:rsidR="00A97898" w:rsidRDefault="00A97898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Frutiger Next for EVN 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2A7D" w14:textId="394F7FC5" w:rsidR="00E629A9" w:rsidRPr="00E629A9" w:rsidRDefault="00E629A9" w:rsidP="00E629A9">
    <w:pPr>
      <w:pStyle w:val="Footer"/>
      <w:jc w:val="right"/>
      <w:rPr>
        <w:lang w:val="en-US"/>
      </w:rPr>
    </w:pP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PAGE   \* MERGEFORMAT </w:instrText>
    </w:r>
    <w:r w:rsidRPr="00CB03CF">
      <w:rPr>
        <w:sz w:val="12"/>
        <w:szCs w:val="12"/>
        <w:lang w:val="en-US"/>
      </w:rPr>
      <w:fldChar w:fldCharType="separate"/>
    </w:r>
    <w:r w:rsidR="008C7904">
      <w:rPr>
        <w:noProof/>
        <w:sz w:val="12"/>
        <w:szCs w:val="12"/>
        <w:lang w:val="en-US"/>
      </w:rPr>
      <w:t>3</w:t>
    </w:r>
    <w:r w:rsidRPr="00CB03CF">
      <w:rPr>
        <w:sz w:val="12"/>
        <w:szCs w:val="12"/>
        <w:lang w:val="en-US"/>
      </w:rPr>
      <w:fldChar w:fldCharType="end"/>
    </w:r>
    <w:r w:rsidRPr="00CB03CF">
      <w:rPr>
        <w:sz w:val="12"/>
        <w:szCs w:val="12"/>
        <w:lang w:val="en-US"/>
      </w:rPr>
      <w:t>/</w:t>
    </w: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NUMPAGES   \* MERGEFORMAT </w:instrText>
    </w:r>
    <w:r w:rsidRPr="00CB03CF">
      <w:rPr>
        <w:sz w:val="12"/>
        <w:szCs w:val="12"/>
        <w:lang w:val="en-US"/>
      </w:rPr>
      <w:fldChar w:fldCharType="separate"/>
    </w:r>
    <w:r w:rsidR="008C7904">
      <w:rPr>
        <w:noProof/>
        <w:sz w:val="12"/>
        <w:szCs w:val="12"/>
        <w:lang w:val="en-US"/>
      </w:rPr>
      <w:t>3</w:t>
    </w:r>
    <w:r w:rsidRPr="00CB03CF"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8060" w14:textId="77777777" w:rsidR="00A97898" w:rsidRDefault="00A97898" w:rsidP="00A97898">
      <w:r>
        <w:separator/>
      </w:r>
    </w:p>
  </w:footnote>
  <w:footnote w:type="continuationSeparator" w:id="0">
    <w:p w14:paraId="4D178061" w14:textId="77777777" w:rsidR="00A97898" w:rsidRDefault="00A97898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4378" w14:textId="77777777" w:rsidR="00E629A9" w:rsidRDefault="00E629A9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4D178067" w14:textId="53C846CF" w:rsidR="00285631" w:rsidRPr="008B6C4F" w:rsidRDefault="00285631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A1E9" w14:textId="7DD83CAD" w:rsidR="008B6C4F" w:rsidRDefault="00B809EA">
    <w:pPr>
      <w:pStyle w:val="Header"/>
      <w:rPr>
        <w:lang w:val="de-DE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C36CA92" wp14:editId="6B9CA51E">
          <wp:simplePos x="0" y="0"/>
          <wp:positionH relativeFrom="margin">
            <wp:posOffset>5213350</wp:posOffset>
          </wp:positionH>
          <wp:positionV relativeFrom="margin">
            <wp:posOffset>-414020</wp:posOffset>
          </wp:positionV>
          <wp:extent cx="1095375" cy="4953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D91141" w14:textId="24377034" w:rsidR="00166E71" w:rsidRPr="00B809EA" w:rsidRDefault="00166E71">
    <w:pPr>
      <w:pStyle w:val="Header"/>
      <w:rPr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>
    <w:nsid w:val="13392100"/>
    <w:multiLevelType w:val="multilevel"/>
    <w:tmpl w:val="4FDAD042"/>
    <w:numStyleLink w:val="EVNList"/>
  </w:abstractNum>
  <w:abstractNum w:abstractNumId="2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21FA"/>
    <w:multiLevelType w:val="multilevel"/>
    <w:tmpl w:val="4FDAD042"/>
    <w:numStyleLink w:val="EVNList"/>
  </w:abstractNum>
  <w:abstractNum w:abstractNumId="4">
    <w:nsid w:val="2A886184"/>
    <w:multiLevelType w:val="multilevel"/>
    <w:tmpl w:val="724E8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FE7040"/>
    <w:multiLevelType w:val="hybridMultilevel"/>
    <w:tmpl w:val="0E984BA4"/>
    <w:lvl w:ilvl="0" w:tplc="37B4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42CD"/>
    <w:multiLevelType w:val="multilevel"/>
    <w:tmpl w:val="4FDAD042"/>
    <w:numStyleLink w:val="EVNList"/>
  </w:abstractNum>
  <w:abstractNum w:abstractNumId="9">
    <w:nsid w:val="3F5A22D3"/>
    <w:multiLevelType w:val="hybridMultilevel"/>
    <w:tmpl w:val="2246301E"/>
    <w:lvl w:ilvl="0" w:tplc="98E28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1">
    <w:nsid w:val="401E704C"/>
    <w:multiLevelType w:val="multilevel"/>
    <w:tmpl w:val="4FDAD042"/>
    <w:numStyleLink w:val="EVNList"/>
  </w:abstractNum>
  <w:abstractNum w:abstractNumId="12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9031692"/>
    <w:multiLevelType w:val="multilevel"/>
    <w:tmpl w:val="4FDAD042"/>
    <w:numStyleLink w:val="EVNList"/>
  </w:abstractNum>
  <w:abstractNum w:abstractNumId="15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C6B12"/>
    <w:multiLevelType w:val="multilevel"/>
    <w:tmpl w:val="4FDAD042"/>
    <w:numStyleLink w:val="EVNList"/>
  </w:abstractNum>
  <w:abstractNum w:abstractNumId="17">
    <w:nsid w:val="6D8133F7"/>
    <w:multiLevelType w:val="multilevel"/>
    <w:tmpl w:val="4FDAD042"/>
    <w:numStyleLink w:val="EVNList"/>
  </w:abstractNum>
  <w:abstractNum w:abstractNumId="18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92C4C"/>
    <w:multiLevelType w:val="hybridMultilevel"/>
    <w:tmpl w:val="F506B30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8"/>
  </w:num>
  <w:num w:numId="5">
    <w:abstractNumId w:val="7"/>
  </w:num>
  <w:num w:numId="6">
    <w:abstractNumId w:val="0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9"/>
  </w:num>
  <w:num w:numId="19">
    <w:abstractNumId w:val="5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40367"/>
    <w:rsid w:val="00077DC4"/>
    <w:rsid w:val="000974EF"/>
    <w:rsid w:val="00097C1F"/>
    <w:rsid w:val="000B308E"/>
    <w:rsid w:val="000C09E8"/>
    <w:rsid w:val="0011220E"/>
    <w:rsid w:val="00160D8D"/>
    <w:rsid w:val="00166E71"/>
    <w:rsid w:val="001725AC"/>
    <w:rsid w:val="00175749"/>
    <w:rsid w:val="00182385"/>
    <w:rsid w:val="00187C1C"/>
    <w:rsid w:val="001C727B"/>
    <w:rsid w:val="00211D52"/>
    <w:rsid w:val="00217E43"/>
    <w:rsid w:val="00225F24"/>
    <w:rsid w:val="0027382C"/>
    <w:rsid w:val="00280FA5"/>
    <w:rsid w:val="00285631"/>
    <w:rsid w:val="0029199D"/>
    <w:rsid w:val="00293061"/>
    <w:rsid w:val="002941D0"/>
    <w:rsid w:val="002A2F42"/>
    <w:rsid w:val="002B56F4"/>
    <w:rsid w:val="002C0847"/>
    <w:rsid w:val="00312F01"/>
    <w:rsid w:val="003158B5"/>
    <w:rsid w:val="0035082F"/>
    <w:rsid w:val="00380970"/>
    <w:rsid w:val="0039490C"/>
    <w:rsid w:val="003B05FC"/>
    <w:rsid w:val="003B4D86"/>
    <w:rsid w:val="003E7F87"/>
    <w:rsid w:val="003F6D8E"/>
    <w:rsid w:val="0041143C"/>
    <w:rsid w:val="00411489"/>
    <w:rsid w:val="00420058"/>
    <w:rsid w:val="00454AF5"/>
    <w:rsid w:val="00473B1B"/>
    <w:rsid w:val="0048622F"/>
    <w:rsid w:val="004C1C16"/>
    <w:rsid w:val="004D4CE0"/>
    <w:rsid w:val="004E79BD"/>
    <w:rsid w:val="00563AD4"/>
    <w:rsid w:val="00566D3E"/>
    <w:rsid w:val="00567FD1"/>
    <w:rsid w:val="00581B19"/>
    <w:rsid w:val="005A393B"/>
    <w:rsid w:val="005B29C2"/>
    <w:rsid w:val="005C4725"/>
    <w:rsid w:val="005D5985"/>
    <w:rsid w:val="005E1D67"/>
    <w:rsid w:val="00630B9A"/>
    <w:rsid w:val="006320C1"/>
    <w:rsid w:val="00640343"/>
    <w:rsid w:val="00640A81"/>
    <w:rsid w:val="00665312"/>
    <w:rsid w:val="00696C45"/>
    <w:rsid w:val="006A01D7"/>
    <w:rsid w:val="006A2ABB"/>
    <w:rsid w:val="007108DD"/>
    <w:rsid w:val="0071285F"/>
    <w:rsid w:val="00712FA1"/>
    <w:rsid w:val="007455A9"/>
    <w:rsid w:val="007B46DA"/>
    <w:rsid w:val="00814034"/>
    <w:rsid w:val="00874B2C"/>
    <w:rsid w:val="00885024"/>
    <w:rsid w:val="008B6C4F"/>
    <w:rsid w:val="008C7904"/>
    <w:rsid w:val="008D22C2"/>
    <w:rsid w:val="00931780"/>
    <w:rsid w:val="00932CBF"/>
    <w:rsid w:val="00951FD8"/>
    <w:rsid w:val="00995776"/>
    <w:rsid w:val="009A0B47"/>
    <w:rsid w:val="009B520F"/>
    <w:rsid w:val="009C5A5D"/>
    <w:rsid w:val="009D0061"/>
    <w:rsid w:val="00A6131B"/>
    <w:rsid w:val="00A6658B"/>
    <w:rsid w:val="00A77526"/>
    <w:rsid w:val="00A80E93"/>
    <w:rsid w:val="00A85BAD"/>
    <w:rsid w:val="00A97898"/>
    <w:rsid w:val="00AB105E"/>
    <w:rsid w:val="00AB386A"/>
    <w:rsid w:val="00AC5666"/>
    <w:rsid w:val="00AE4E8A"/>
    <w:rsid w:val="00B00BFA"/>
    <w:rsid w:val="00B021FF"/>
    <w:rsid w:val="00B06624"/>
    <w:rsid w:val="00B124E4"/>
    <w:rsid w:val="00B32B53"/>
    <w:rsid w:val="00B41997"/>
    <w:rsid w:val="00B809EA"/>
    <w:rsid w:val="00BC0901"/>
    <w:rsid w:val="00BC1F3F"/>
    <w:rsid w:val="00BC3782"/>
    <w:rsid w:val="00BE6C51"/>
    <w:rsid w:val="00C30415"/>
    <w:rsid w:val="00C40581"/>
    <w:rsid w:val="00C612DC"/>
    <w:rsid w:val="00C67828"/>
    <w:rsid w:val="00CC3F89"/>
    <w:rsid w:val="00CC6F67"/>
    <w:rsid w:val="00CF703B"/>
    <w:rsid w:val="00D060CA"/>
    <w:rsid w:val="00D317EB"/>
    <w:rsid w:val="00DB39F9"/>
    <w:rsid w:val="00DD2092"/>
    <w:rsid w:val="00DE1FBF"/>
    <w:rsid w:val="00DF6A61"/>
    <w:rsid w:val="00E040BA"/>
    <w:rsid w:val="00E11DBD"/>
    <w:rsid w:val="00E24321"/>
    <w:rsid w:val="00E55A76"/>
    <w:rsid w:val="00E629A9"/>
    <w:rsid w:val="00E95F66"/>
    <w:rsid w:val="00EB6837"/>
    <w:rsid w:val="00EC358D"/>
    <w:rsid w:val="00EC41A9"/>
    <w:rsid w:val="00EF189C"/>
    <w:rsid w:val="00F051B4"/>
    <w:rsid w:val="00F05CC2"/>
    <w:rsid w:val="00F63EB0"/>
    <w:rsid w:val="00F9553F"/>
    <w:rsid w:val="00FC3F1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D17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qFormat/>
    <w:rsid w:val="0011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F5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3B"/>
    <w:rPr>
      <w:b/>
      <w:bCs/>
      <w:spacing w:val="4"/>
      <w:lang w:eastAsia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5D5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qFormat/>
    <w:rsid w:val="0011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F5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3B"/>
    <w:rPr>
      <w:b/>
      <w:bCs/>
      <w:spacing w:val="4"/>
      <w:lang w:eastAsia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5D5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ps-forecast.elyug.bg/" TargetMode="External"/><Relationship Id="rId14" Type="http://schemas.openxmlformats.org/officeDocument/2006/relationships/hyperlink" Target="metering@elyug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F98E-2062-4713-BA9A-69F1CFC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344DB756.dotm</Template>
  <TotalTime>25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Yondrova Mariya</dc:creator>
  <cp:lastModifiedBy>Popov Atanas</cp:lastModifiedBy>
  <cp:revision>12</cp:revision>
  <cp:lastPrinted>2020-01-27T11:50:00Z</cp:lastPrinted>
  <dcterms:created xsi:type="dcterms:W3CDTF">2020-01-23T12:40:00Z</dcterms:created>
  <dcterms:modified xsi:type="dcterms:W3CDTF">2020-01-27T11:52:00Z</dcterms:modified>
</cp:coreProperties>
</file>